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7FB" w:rsidRPr="000B0683" w:rsidRDefault="008117FB" w:rsidP="00776B72">
      <w:pPr>
        <w:ind w:left="993" w:hanging="993"/>
        <w:rPr>
          <w:rFonts w:ascii="Verdana" w:hAnsi="Verdana" w:cs="Verdana"/>
          <w:b/>
          <w:bCs/>
        </w:rPr>
      </w:pPr>
      <w:r w:rsidRPr="000B0683">
        <w:rPr>
          <w:rFonts w:ascii="Verdana" w:hAnsi="Verdana" w:cs="Verdana"/>
          <w:b/>
          <w:bCs/>
        </w:rPr>
        <w:t>Title: Comparing and Contrasting Different Media for Content</w:t>
      </w:r>
    </w:p>
    <w:p w:rsidR="008117FB" w:rsidRPr="000B0683" w:rsidRDefault="008117FB" w:rsidP="00776B72">
      <w:pPr>
        <w:ind w:left="993" w:hanging="993"/>
        <w:rPr>
          <w:rFonts w:ascii="Verdana" w:hAnsi="Verdana" w:cs="Verdana"/>
          <w:b/>
          <w:bCs/>
        </w:rPr>
      </w:pPr>
    </w:p>
    <w:p w:rsidR="008117FB" w:rsidRPr="000B0683" w:rsidRDefault="008117FB" w:rsidP="00776B72">
      <w:pPr>
        <w:ind w:left="993" w:hanging="993"/>
        <w:rPr>
          <w:rFonts w:ascii="Verdana" w:hAnsi="Verdana" w:cs="Verdana"/>
          <w:b/>
          <w:bCs/>
        </w:rPr>
      </w:pPr>
      <w:r w:rsidRPr="000B0683">
        <w:rPr>
          <w:rFonts w:ascii="Verdana" w:hAnsi="Verdana" w:cs="Verdana"/>
          <w:b/>
          <w:bCs/>
        </w:rPr>
        <w:t xml:space="preserve">Grade 11 University </w:t>
      </w:r>
      <w:proofErr w:type="gramStart"/>
      <w:r w:rsidRPr="000B0683">
        <w:rPr>
          <w:rFonts w:ascii="Verdana" w:hAnsi="Verdana" w:cs="Verdana"/>
          <w:b/>
          <w:bCs/>
        </w:rPr>
        <w:t>Preparation</w:t>
      </w:r>
      <w:proofErr w:type="gramEnd"/>
    </w:p>
    <w:p w:rsidR="008117FB" w:rsidRPr="000B0683" w:rsidRDefault="008117FB" w:rsidP="00776B72">
      <w:pPr>
        <w:ind w:left="993" w:hanging="993"/>
        <w:rPr>
          <w:rFonts w:ascii="Verdana" w:hAnsi="Verdana" w:cs="Verdana"/>
          <w:b/>
          <w:bCs/>
        </w:rPr>
      </w:pPr>
    </w:p>
    <w:p w:rsidR="008117FB" w:rsidRPr="000B0683" w:rsidRDefault="008117FB" w:rsidP="00776B72">
      <w:pPr>
        <w:ind w:left="993" w:hanging="993"/>
        <w:rPr>
          <w:rFonts w:ascii="Verdana" w:hAnsi="Verdana" w:cs="Verdana"/>
          <w:bCs/>
        </w:rPr>
      </w:pPr>
      <w:r w:rsidRPr="000B0683">
        <w:rPr>
          <w:rFonts w:ascii="Verdana" w:hAnsi="Verdana" w:cs="Verdana"/>
          <w:b/>
          <w:bCs/>
        </w:rPr>
        <w:t>Class Duration: 80 minutes</w:t>
      </w:r>
    </w:p>
    <w:p w:rsidR="008117FB" w:rsidRPr="000B0683" w:rsidRDefault="008117FB" w:rsidP="00776B72">
      <w:pPr>
        <w:ind w:left="993" w:hanging="993"/>
        <w:rPr>
          <w:rFonts w:ascii="Verdana" w:hAnsi="Verdana" w:cs="Verdana"/>
          <w:bCs/>
        </w:rPr>
      </w:pPr>
    </w:p>
    <w:p w:rsidR="008117FB" w:rsidRPr="000B0683" w:rsidRDefault="008117FB" w:rsidP="00776B72">
      <w:pPr>
        <w:ind w:left="993" w:hanging="993"/>
        <w:rPr>
          <w:rFonts w:ascii="Verdana" w:hAnsi="Verdana" w:cs="Verdana"/>
          <w:bCs/>
        </w:rPr>
      </w:pPr>
    </w:p>
    <w:p w:rsidR="008117FB" w:rsidRPr="000B0683" w:rsidRDefault="008117FB" w:rsidP="00776B72">
      <w:pPr>
        <w:ind w:left="993" w:hanging="993"/>
        <w:rPr>
          <w:rFonts w:ascii="Verdana" w:hAnsi="Verdana" w:cs="Verdana"/>
          <w:bCs/>
        </w:rPr>
      </w:pPr>
      <w:r w:rsidRPr="000B0683">
        <w:rPr>
          <w:rFonts w:ascii="Verdana" w:hAnsi="Verdana" w:cs="Verdana"/>
          <w:b/>
          <w:bCs/>
        </w:rPr>
        <w:t xml:space="preserve">Purpose: </w:t>
      </w:r>
      <w:r w:rsidRPr="000B0683">
        <w:rPr>
          <w:rFonts w:ascii="Verdana" w:hAnsi="Verdana" w:cs="Verdana"/>
          <w:bCs/>
        </w:rPr>
        <w:t>To begin exploring different kinds of media to determine the meaning and message in each media and to determine if different media can convey the same or similar messages.</w:t>
      </w:r>
      <w:r w:rsidR="0036054D" w:rsidRPr="000B0683">
        <w:rPr>
          <w:rFonts w:ascii="Verdana" w:hAnsi="Verdana" w:cs="Verdana"/>
          <w:bCs/>
        </w:rPr>
        <w:t xml:space="preserve"> </w:t>
      </w:r>
      <w:r w:rsidR="0036054D" w:rsidRPr="000B0683">
        <w:rPr>
          <w:rFonts w:ascii="Verdana" w:hAnsi="Verdana" w:cs="Verdana"/>
          <w:iCs/>
        </w:rPr>
        <w:t>This activity will help students understand that there are many and varied ways to convey meaning, impart knowledge or impart the same idea through the analysis and critical examination of the article and the cartoon. They will then be enabled to communicate their own ideas in more varied media.</w:t>
      </w:r>
    </w:p>
    <w:p w:rsidR="008117FB" w:rsidRPr="000B0683" w:rsidRDefault="008117FB" w:rsidP="00776B72">
      <w:pPr>
        <w:ind w:left="993" w:hanging="993"/>
        <w:rPr>
          <w:rFonts w:ascii="Verdana" w:hAnsi="Verdana" w:cs="Verdana"/>
          <w:bCs/>
        </w:rPr>
      </w:pPr>
    </w:p>
    <w:p w:rsidR="008117FB" w:rsidRPr="000B0683" w:rsidRDefault="008117FB" w:rsidP="00776B72">
      <w:pPr>
        <w:ind w:left="993" w:hanging="993"/>
        <w:rPr>
          <w:rFonts w:ascii="Verdana" w:hAnsi="Verdana" w:cs="Verdana"/>
          <w:b/>
          <w:bCs/>
        </w:rPr>
      </w:pPr>
      <w:r w:rsidRPr="000B0683">
        <w:rPr>
          <w:rFonts w:ascii="Verdana" w:hAnsi="Verdana" w:cs="Verdana"/>
          <w:b/>
          <w:bCs/>
        </w:rPr>
        <w:t xml:space="preserve">Overall and Specific Expectations: </w:t>
      </w:r>
    </w:p>
    <w:p w:rsidR="008117FB" w:rsidRPr="000B0683" w:rsidRDefault="008117FB" w:rsidP="00251DCB">
      <w:pPr>
        <w:ind w:left="993" w:hanging="993"/>
        <w:rPr>
          <w:rFonts w:ascii="Verdana" w:hAnsi="Verdana" w:cs="Verdana"/>
          <w:b/>
          <w:bCs/>
          <w:sz w:val="20"/>
        </w:rPr>
      </w:pPr>
      <w:r w:rsidRPr="000B0683">
        <w:rPr>
          <w:rFonts w:ascii="Verdana" w:hAnsi="Verdana" w:cs="Verdana"/>
          <w:bCs/>
        </w:rPr>
        <w:tab/>
      </w:r>
      <w:r w:rsidRPr="000B0683">
        <w:rPr>
          <w:rFonts w:ascii="Verdana" w:hAnsi="Verdana" w:cs="Verdana"/>
          <w:b/>
          <w:bCs/>
          <w:sz w:val="20"/>
        </w:rPr>
        <w:t>Reading and Literature Studies</w:t>
      </w:r>
    </w:p>
    <w:p w:rsidR="008117FB" w:rsidRPr="000B0683" w:rsidRDefault="008117FB" w:rsidP="00251DCB">
      <w:pPr>
        <w:ind w:left="993" w:hanging="993"/>
        <w:rPr>
          <w:rFonts w:ascii="Verdana" w:hAnsi="Verdana" w:cs="Palatino"/>
          <w:sz w:val="20"/>
          <w:szCs w:val="19"/>
        </w:rPr>
      </w:pPr>
      <w:r w:rsidRPr="000B0683">
        <w:rPr>
          <w:rFonts w:ascii="Verdana" w:hAnsi="Verdana" w:cs="Palatino"/>
          <w:bCs/>
          <w:i/>
          <w:sz w:val="20"/>
          <w:szCs w:val="19"/>
        </w:rPr>
        <w:t>Reading for Meaning</w:t>
      </w:r>
      <w:r w:rsidRPr="000B0683">
        <w:rPr>
          <w:rFonts w:ascii="Verdana" w:hAnsi="Verdana" w:cs="Palatino"/>
          <w:bCs/>
          <w:sz w:val="20"/>
          <w:szCs w:val="19"/>
        </w:rPr>
        <w:t>:</w:t>
      </w:r>
      <w:r w:rsidRPr="000B0683">
        <w:rPr>
          <w:rFonts w:ascii="Verdana" w:hAnsi="Verdana" w:cs="Palatino"/>
          <w:b/>
          <w:bCs/>
          <w:sz w:val="20"/>
          <w:szCs w:val="19"/>
        </w:rPr>
        <w:t xml:space="preserve"> </w:t>
      </w:r>
      <w:r w:rsidRPr="000B0683">
        <w:rPr>
          <w:rFonts w:ascii="Verdana" w:hAnsi="Verdana" w:cs="Palatino"/>
          <w:sz w:val="20"/>
          <w:szCs w:val="19"/>
        </w:rPr>
        <w:t xml:space="preserve">read and demonstrate an understanding of a variety of literary, informational, and graphic texts, using a range of </w:t>
      </w:r>
      <w:r w:rsidR="008F2F50">
        <w:rPr>
          <w:rFonts w:ascii="Verdana" w:hAnsi="Verdana" w:cs="Palatino"/>
          <w:sz w:val="20"/>
          <w:szCs w:val="19"/>
        </w:rPr>
        <w:t>strategies to construct meaning</w:t>
      </w:r>
    </w:p>
    <w:p w:rsidR="00776B72" w:rsidRPr="000B0683" w:rsidRDefault="00776B72" w:rsidP="00251DC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hanging="993"/>
        <w:rPr>
          <w:rFonts w:ascii="Verdana" w:hAnsi="Verdana" w:cs="Palatino"/>
          <w:sz w:val="20"/>
          <w:szCs w:val="19"/>
        </w:rPr>
      </w:pPr>
    </w:p>
    <w:p w:rsidR="008117FB" w:rsidRPr="000B0683" w:rsidRDefault="008117FB" w:rsidP="00251DC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hanging="993"/>
        <w:rPr>
          <w:rFonts w:ascii="Verdana" w:hAnsi="Verdana" w:cs="Helvetica"/>
          <w:sz w:val="20"/>
          <w:szCs w:val="20"/>
        </w:rPr>
      </w:pPr>
      <w:r w:rsidRPr="000B0683">
        <w:rPr>
          <w:rFonts w:ascii="Verdana" w:hAnsi="Verdana" w:cs="Helvetica"/>
          <w:sz w:val="20"/>
          <w:szCs w:val="20"/>
        </w:rPr>
        <w:t>Variety of Texts</w:t>
      </w:r>
    </w:p>
    <w:p w:rsidR="00776B72" w:rsidRPr="000B0683" w:rsidRDefault="008117FB" w:rsidP="00251DC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hanging="993"/>
        <w:rPr>
          <w:rFonts w:ascii="Verdana" w:hAnsi="Verdana" w:cs="Palatino"/>
          <w:sz w:val="20"/>
          <w:szCs w:val="19"/>
        </w:rPr>
      </w:pPr>
      <w:r w:rsidRPr="000B0683">
        <w:rPr>
          <w:rFonts w:ascii="Verdana" w:hAnsi="Verdana" w:cs="Helvetica"/>
          <w:sz w:val="20"/>
          <w:szCs w:val="20"/>
        </w:rPr>
        <w:t xml:space="preserve">1.1 </w:t>
      </w:r>
      <w:r w:rsidRPr="000B0683">
        <w:rPr>
          <w:rFonts w:ascii="Verdana" w:hAnsi="Verdana" w:cs="Palatino"/>
          <w:sz w:val="20"/>
          <w:szCs w:val="19"/>
        </w:rPr>
        <w:t>read a variety of student- and teacher-selected texts from divers</w:t>
      </w:r>
      <w:r w:rsidR="00776B72" w:rsidRPr="000B0683">
        <w:rPr>
          <w:rFonts w:ascii="Verdana" w:hAnsi="Verdana" w:cs="Palatino"/>
          <w:sz w:val="20"/>
          <w:szCs w:val="19"/>
        </w:rPr>
        <w:t>e cultures and historical peri</w:t>
      </w:r>
      <w:r w:rsidRPr="000B0683">
        <w:rPr>
          <w:rFonts w:ascii="Verdana" w:hAnsi="Verdana" w:cs="Palatino"/>
          <w:sz w:val="20"/>
          <w:szCs w:val="19"/>
        </w:rPr>
        <w:t xml:space="preserve">ods, identifying specific purposes for reading </w:t>
      </w:r>
    </w:p>
    <w:p w:rsidR="00776B72" w:rsidRPr="000B0683" w:rsidRDefault="00776B72" w:rsidP="00251DC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hanging="993"/>
        <w:rPr>
          <w:rFonts w:ascii="Verdana" w:hAnsi="Verdana" w:cs="Helvetica"/>
          <w:sz w:val="20"/>
          <w:szCs w:val="20"/>
        </w:rPr>
      </w:pPr>
    </w:p>
    <w:p w:rsidR="008117FB" w:rsidRPr="000B0683" w:rsidRDefault="008117FB" w:rsidP="00251DC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hanging="993"/>
        <w:rPr>
          <w:rFonts w:ascii="Verdana" w:hAnsi="Verdana" w:cs="Helvetica"/>
          <w:sz w:val="20"/>
          <w:szCs w:val="20"/>
        </w:rPr>
      </w:pPr>
      <w:r w:rsidRPr="000B0683">
        <w:rPr>
          <w:rFonts w:ascii="Verdana" w:hAnsi="Verdana" w:cs="Helvetica"/>
          <w:sz w:val="20"/>
          <w:szCs w:val="20"/>
        </w:rPr>
        <w:t>Using Reading Comprehension Strategies</w:t>
      </w:r>
    </w:p>
    <w:p w:rsidR="00776B72" w:rsidRPr="000B0683" w:rsidRDefault="008117FB" w:rsidP="00251DC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hanging="993"/>
        <w:rPr>
          <w:rFonts w:ascii="Verdana" w:hAnsi="Verdana" w:cs="Palatino"/>
          <w:sz w:val="20"/>
          <w:szCs w:val="19"/>
        </w:rPr>
      </w:pPr>
      <w:r w:rsidRPr="000B0683">
        <w:rPr>
          <w:rFonts w:ascii="Verdana" w:hAnsi="Verdana" w:cs="Helvetica"/>
          <w:sz w:val="20"/>
          <w:szCs w:val="20"/>
        </w:rPr>
        <w:t xml:space="preserve">1.2 </w:t>
      </w:r>
      <w:r w:rsidRPr="000B0683">
        <w:rPr>
          <w:rFonts w:ascii="Verdana" w:hAnsi="Verdana" w:cs="Palatino"/>
          <w:sz w:val="20"/>
          <w:szCs w:val="19"/>
        </w:rPr>
        <w:t xml:space="preserve">select and use, with increasing facility, the most appropriate reading comprehension strategies to understand texts, including complex and challenging texts </w:t>
      </w:r>
    </w:p>
    <w:p w:rsidR="00776B72" w:rsidRPr="000B0683" w:rsidRDefault="00776B72" w:rsidP="00251DC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hanging="993"/>
        <w:rPr>
          <w:rFonts w:ascii="Verdana" w:hAnsi="Verdana" w:cs="Helvetica"/>
          <w:sz w:val="20"/>
          <w:szCs w:val="20"/>
        </w:rPr>
      </w:pPr>
    </w:p>
    <w:p w:rsidR="008117FB" w:rsidRPr="000B0683" w:rsidRDefault="008117FB" w:rsidP="00251DC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hanging="993"/>
        <w:rPr>
          <w:rFonts w:ascii="Verdana" w:hAnsi="Verdana" w:cs="Helvetica"/>
          <w:sz w:val="20"/>
          <w:szCs w:val="20"/>
        </w:rPr>
      </w:pPr>
      <w:r w:rsidRPr="000B0683">
        <w:rPr>
          <w:rFonts w:ascii="Verdana" w:hAnsi="Verdana" w:cs="Helvetica"/>
          <w:sz w:val="20"/>
          <w:szCs w:val="20"/>
        </w:rPr>
        <w:t>Demonstrating Understanding of Content</w:t>
      </w:r>
    </w:p>
    <w:p w:rsidR="00776B72" w:rsidRPr="000B0683" w:rsidRDefault="008117FB" w:rsidP="00251DC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hanging="993"/>
        <w:rPr>
          <w:rFonts w:ascii="Verdana" w:hAnsi="Verdana" w:cs="Palatino"/>
          <w:sz w:val="20"/>
          <w:szCs w:val="19"/>
        </w:rPr>
      </w:pPr>
      <w:r w:rsidRPr="000B0683">
        <w:rPr>
          <w:rFonts w:ascii="Verdana" w:hAnsi="Verdana" w:cs="Helvetica"/>
          <w:sz w:val="20"/>
          <w:szCs w:val="20"/>
        </w:rPr>
        <w:t xml:space="preserve">1.3 </w:t>
      </w:r>
      <w:r w:rsidRPr="000B0683">
        <w:rPr>
          <w:rFonts w:ascii="Verdana" w:hAnsi="Verdana" w:cs="Palatino"/>
          <w:sz w:val="20"/>
          <w:szCs w:val="19"/>
        </w:rPr>
        <w:t>identify the most important i</w:t>
      </w:r>
      <w:r w:rsidR="00D06077" w:rsidRPr="000B0683">
        <w:rPr>
          <w:rFonts w:ascii="Verdana" w:hAnsi="Verdana" w:cs="Palatino"/>
          <w:sz w:val="20"/>
          <w:szCs w:val="19"/>
        </w:rPr>
        <w:t>deas and sup</w:t>
      </w:r>
      <w:r w:rsidRPr="000B0683">
        <w:rPr>
          <w:rFonts w:ascii="Verdana" w:hAnsi="Verdana" w:cs="Palatino"/>
          <w:sz w:val="20"/>
          <w:szCs w:val="19"/>
        </w:rPr>
        <w:t xml:space="preserve">porting details in texts, including complex and challenging texts </w:t>
      </w:r>
    </w:p>
    <w:p w:rsidR="00776B72" w:rsidRPr="000B0683" w:rsidRDefault="00776B72" w:rsidP="00251DC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hanging="993"/>
        <w:rPr>
          <w:rFonts w:ascii="Verdana" w:hAnsi="Verdana" w:cs="Helvetica"/>
          <w:sz w:val="20"/>
          <w:szCs w:val="20"/>
        </w:rPr>
      </w:pPr>
    </w:p>
    <w:p w:rsidR="008117FB" w:rsidRPr="000B0683" w:rsidRDefault="008117FB" w:rsidP="00251DC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hanging="993"/>
        <w:rPr>
          <w:rFonts w:ascii="Verdana" w:hAnsi="Verdana" w:cs="Helvetica"/>
          <w:sz w:val="20"/>
          <w:szCs w:val="20"/>
        </w:rPr>
      </w:pPr>
      <w:r w:rsidRPr="000B0683">
        <w:rPr>
          <w:rFonts w:ascii="Verdana" w:hAnsi="Verdana" w:cs="Helvetica"/>
          <w:sz w:val="20"/>
          <w:szCs w:val="20"/>
        </w:rPr>
        <w:t>Making Inferences</w:t>
      </w:r>
    </w:p>
    <w:p w:rsidR="00776B72" w:rsidRPr="000B0683" w:rsidRDefault="008117FB" w:rsidP="00251DCB">
      <w:pPr>
        <w:pStyle w:val="ListParagraph"/>
        <w:ind w:left="993" w:hanging="993"/>
        <w:rPr>
          <w:rFonts w:ascii="Verdana" w:hAnsi="Verdana" w:cs="Palatino"/>
          <w:sz w:val="20"/>
          <w:szCs w:val="19"/>
        </w:rPr>
      </w:pPr>
      <w:r w:rsidRPr="000B0683">
        <w:rPr>
          <w:rFonts w:ascii="Verdana" w:hAnsi="Verdana" w:cs="Helvetica"/>
          <w:sz w:val="20"/>
          <w:szCs w:val="20"/>
        </w:rPr>
        <w:t xml:space="preserve">1.4 </w:t>
      </w:r>
      <w:proofErr w:type="gramStart"/>
      <w:r w:rsidRPr="000B0683">
        <w:rPr>
          <w:rFonts w:ascii="Verdana" w:hAnsi="Verdana" w:cs="Palatino"/>
          <w:sz w:val="20"/>
          <w:szCs w:val="19"/>
        </w:rPr>
        <w:t>make</w:t>
      </w:r>
      <w:proofErr w:type="gramEnd"/>
      <w:r w:rsidRPr="000B0683">
        <w:rPr>
          <w:rFonts w:ascii="Verdana" w:hAnsi="Verdana" w:cs="Palatino"/>
          <w:sz w:val="20"/>
          <w:szCs w:val="19"/>
        </w:rPr>
        <w:t xml:space="preserve"> and explain inferences of increasing subtlety and insight about texts, including complex and challenging texts, supporting their explanations with well-chosen stated and implied ideas from the texts</w:t>
      </w:r>
    </w:p>
    <w:p w:rsidR="00776B72" w:rsidRPr="000B0683" w:rsidRDefault="00776B72" w:rsidP="00251DCB">
      <w:pPr>
        <w:pStyle w:val="ListParagraph"/>
        <w:ind w:left="993" w:hanging="993"/>
        <w:rPr>
          <w:rFonts w:ascii="Verdana" w:hAnsi="Verdana"/>
          <w:sz w:val="20"/>
        </w:rPr>
      </w:pPr>
    </w:p>
    <w:p w:rsidR="00776B72" w:rsidRPr="000B0683" w:rsidRDefault="00776B72" w:rsidP="00251D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sz w:val="20"/>
          <w:szCs w:val="20"/>
        </w:rPr>
      </w:pPr>
      <w:r w:rsidRPr="000B0683">
        <w:rPr>
          <w:rFonts w:ascii="Verdana" w:hAnsi="Verdana" w:cs="Helvetica"/>
          <w:sz w:val="20"/>
          <w:szCs w:val="20"/>
        </w:rPr>
        <w:t>Extending Understanding of Texts</w:t>
      </w:r>
    </w:p>
    <w:p w:rsidR="00776B72" w:rsidRPr="000B0683" w:rsidRDefault="00776B72" w:rsidP="00251DCB">
      <w:pPr>
        <w:pStyle w:val="ListParagraph"/>
        <w:ind w:left="993" w:hanging="993"/>
        <w:rPr>
          <w:rFonts w:ascii="Verdana" w:hAnsi="Verdana" w:cs="Palatino"/>
          <w:sz w:val="20"/>
          <w:szCs w:val="19"/>
        </w:rPr>
      </w:pPr>
      <w:r w:rsidRPr="000B0683">
        <w:rPr>
          <w:rFonts w:ascii="Verdana" w:hAnsi="Verdana" w:cs="Helvetica"/>
          <w:sz w:val="20"/>
          <w:szCs w:val="20"/>
        </w:rPr>
        <w:t xml:space="preserve">1.5 </w:t>
      </w:r>
      <w:r w:rsidRPr="000B0683">
        <w:rPr>
          <w:rFonts w:ascii="Verdana" w:hAnsi="Verdana" w:cs="Palatino"/>
          <w:sz w:val="20"/>
          <w:szCs w:val="19"/>
        </w:rPr>
        <w:t>extend understanding of texts, including complex and challenging texts, by making rich and increasingly insightful connections between the ideas in them and personal knowledge, experience, and insights; other texts; and the world around them</w:t>
      </w:r>
    </w:p>
    <w:p w:rsidR="00776B72" w:rsidRPr="000B0683" w:rsidRDefault="00776B72" w:rsidP="00251DCB">
      <w:pPr>
        <w:pStyle w:val="ListParagraph"/>
        <w:ind w:left="993" w:hanging="993"/>
        <w:rPr>
          <w:rFonts w:ascii="Verdana" w:hAnsi="Verdana" w:cs="Helvetica"/>
          <w:sz w:val="20"/>
          <w:szCs w:val="20"/>
        </w:rPr>
      </w:pPr>
    </w:p>
    <w:p w:rsidR="00EE4ACB" w:rsidRPr="000B0683" w:rsidRDefault="00EE4ACB" w:rsidP="00251DCB">
      <w:pPr>
        <w:pStyle w:val="ListParagraph"/>
        <w:ind w:left="993" w:hanging="993"/>
        <w:rPr>
          <w:rFonts w:ascii="Verdana" w:hAnsi="Verdana" w:cs="Helvetica"/>
          <w:i/>
          <w:sz w:val="20"/>
          <w:szCs w:val="20"/>
        </w:rPr>
      </w:pPr>
    </w:p>
    <w:p w:rsidR="00776B72" w:rsidRPr="000B0683" w:rsidRDefault="00776B72" w:rsidP="00251DCB">
      <w:pPr>
        <w:pStyle w:val="ListParagraph"/>
        <w:ind w:left="993" w:hanging="993"/>
        <w:rPr>
          <w:rFonts w:ascii="Verdana" w:hAnsi="Verdana"/>
          <w:i/>
          <w:sz w:val="20"/>
        </w:rPr>
      </w:pPr>
      <w:r w:rsidRPr="000B0683">
        <w:rPr>
          <w:rFonts w:ascii="Verdana" w:hAnsi="Verdana" w:cs="Helvetica"/>
          <w:i/>
          <w:sz w:val="20"/>
          <w:szCs w:val="20"/>
        </w:rPr>
        <w:t>Reading With Fluency</w:t>
      </w:r>
    </w:p>
    <w:p w:rsidR="00EE4ACB" w:rsidRPr="000B0683" w:rsidRDefault="00EE4ACB" w:rsidP="00251D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hanging="993"/>
        <w:rPr>
          <w:rFonts w:ascii="Verdana" w:hAnsi="Verdana" w:cs="Helvetica"/>
          <w:sz w:val="20"/>
          <w:szCs w:val="20"/>
        </w:rPr>
      </w:pPr>
    </w:p>
    <w:p w:rsidR="00776B72" w:rsidRPr="000B0683" w:rsidRDefault="00776B72" w:rsidP="00251D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hanging="993"/>
        <w:rPr>
          <w:rFonts w:ascii="Verdana" w:hAnsi="Verdana" w:cs="Helvetica"/>
          <w:sz w:val="20"/>
          <w:szCs w:val="20"/>
        </w:rPr>
      </w:pPr>
      <w:r w:rsidRPr="000B0683">
        <w:rPr>
          <w:rFonts w:ascii="Verdana" w:hAnsi="Verdana" w:cs="Helvetica"/>
          <w:sz w:val="20"/>
          <w:szCs w:val="20"/>
        </w:rPr>
        <w:t>Reading Unfamiliar Words</w:t>
      </w:r>
    </w:p>
    <w:p w:rsidR="00776B72" w:rsidRPr="000B0683" w:rsidRDefault="00776B72" w:rsidP="00251DCB">
      <w:pPr>
        <w:pStyle w:val="ListParagraph"/>
        <w:ind w:left="993" w:hanging="993"/>
        <w:rPr>
          <w:rFonts w:ascii="Verdana" w:hAnsi="Verdana" w:cs="Palatino"/>
          <w:sz w:val="20"/>
          <w:szCs w:val="19"/>
        </w:rPr>
      </w:pPr>
      <w:r w:rsidRPr="000B0683">
        <w:rPr>
          <w:rFonts w:ascii="Verdana" w:hAnsi="Verdana" w:cs="Helvetica"/>
          <w:sz w:val="20"/>
          <w:szCs w:val="20"/>
        </w:rPr>
        <w:t xml:space="preserve">3.2 </w:t>
      </w:r>
      <w:r w:rsidRPr="000B0683">
        <w:rPr>
          <w:rFonts w:ascii="Verdana" w:hAnsi="Verdana" w:cs="Palatino"/>
          <w:sz w:val="20"/>
          <w:szCs w:val="19"/>
        </w:rPr>
        <w:t>use decoding strategies effectively to read and understand unfamiliar words, including words of increasing difficulty</w:t>
      </w:r>
    </w:p>
    <w:p w:rsidR="00776B72" w:rsidRPr="000B0683" w:rsidRDefault="00776B72" w:rsidP="00251DCB">
      <w:pPr>
        <w:pStyle w:val="ListParagraph"/>
        <w:ind w:left="993" w:hanging="993"/>
        <w:rPr>
          <w:rFonts w:ascii="Verdana" w:hAnsi="Verdana"/>
          <w:sz w:val="20"/>
        </w:rPr>
      </w:pPr>
    </w:p>
    <w:p w:rsidR="00776B72" w:rsidRPr="000B0683" w:rsidRDefault="00776B72" w:rsidP="00251D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hanging="993"/>
        <w:rPr>
          <w:rFonts w:ascii="Verdana" w:hAnsi="Verdana" w:cs="Helvetica"/>
          <w:sz w:val="20"/>
          <w:szCs w:val="20"/>
        </w:rPr>
      </w:pPr>
      <w:r w:rsidRPr="000B0683">
        <w:rPr>
          <w:rFonts w:ascii="Verdana" w:hAnsi="Verdana" w:cs="Helvetica"/>
          <w:sz w:val="20"/>
          <w:szCs w:val="20"/>
        </w:rPr>
        <w:t>Developing Vocabulary</w:t>
      </w:r>
    </w:p>
    <w:p w:rsidR="00776B72" w:rsidRPr="000B0683" w:rsidRDefault="00776B72" w:rsidP="00251DCB">
      <w:pPr>
        <w:pStyle w:val="ListParagraph"/>
        <w:ind w:left="993" w:hanging="993"/>
        <w:rPr>
          <w:rFonts w:ascii="Verdana" w:hAnsi="Verdana" w:cs="Palatino"/>
          <w:sz w:val="20"/>
          <w:szCs w:val="19"/>
        </w:rPr>
      </w:pPr>
      <w:r w:rsidRPr="000B0683">
        <w:rPr>
          <w:rFonts w:ascii="Verdana" w:hAnsi="Verdana" w:cs="Helvetica"/>
          <w:sz w:val="20"/>
          <w:szCs w:val="20"/>
        </w:rPr>
        <w:t xml:space="preserve">3.3 </w:t>
      </w:r>
      <w:r w:rsidRPr="000B0683">
        <w:rPr>
          <w:rFonts w:ascii="Verdana" w:hAnsi="Verdana" w:cs="Palatino"/>
          <w:sz w:val="20"/>
          <w:szCs w:val="19"/>
        </w:rPr>
        <w:t xml:space="preserve">regularly use a variety of strategies to explore and expand vocabulary, discerning shades of </w:t>
      </w:r>
      <w:r w:rsidRPr="000B0683">
        <w:rPr>
          <w:rFonts w:ascii="Verdana" w:hAnsi="Verdana" w:cs="Palatino"/>
          <w:sz w:val="20"/>
          <w:szCs w:val="18"/>
        </w:rPr>
        <w:t xml:space="preserve">meaning and assessing the precision with which </w:t>
      </w:r>
      <w:r w:rsidRPr="000B0683">
        <w:rPr>
          <w:rFonts w:ascii="Verdana" w:hAnsi="Verdana" w:cs="Palatino"/>
          <w:sz w:val="20"/>
          <w:szCs w:val="19"/>
        </w:rPr>
        <w:t>words are used in the texts they are reading</w:t>
      </w:r>
    </w:p>
    <w:p w:rsidR="00776B72" w:rsidRPr="000B0683" w:rsidRDefault="00776B72" w:rsidP="00251DCB">
      <w:pPr>
        <w:pStyle w:val="ListParagraph"/>
        <w:ind w:left="993" w:hanging="993"/>
        <w:rPr>
          <w:rFonts w:ascii="Verdana" w:hAnsi="Verdana" w:cs="Palatino"/>
          <w:sz w:val="20"/>
          <w:szCs w:val="19"/>
        </w:rPr>
      </w:pPr>
    </w:p>
    <w:p w:rsidR="008F013C" w:rsidRDefault="008F013C" w:rsidP="00251DCB">
      <w:pPr>
        <w:pStyle w:val="ListParagraph"/>
        <w:ind w:left="993" w:hanging="273"/>
        <w:rPr>
          <w:rFonts w:ascii="Verdana" w:hAnsi="Verdana" w:cs="Palatino"/>
          <w:b/>
          <w:sz w:val="20"/>
          <w:szCs w:val="19"/>
        </w:rPr>
      </w:pPr>
    </w:p>
    <w:p w:rsidR="008F013C" w:rsidRDefault="008F013C" w:rsidP="00251DCB">
      <w:pPr>
        <w:pStyle w:val="ListParagraph"/>
        <w:ind w:left="993" w:hanging="273"/>
        <w:rPr>
          <w:rFonts w:ascii="Verdana" w:hAnsi="Verdana" w:cs="Palatino"/>
          <w:b/>
          <w:sz w:val="20"/>
          <w:szCs w:val="19"/>
        </w:rPr>
      </w:pPr>
    </w:p>
    <w:p w:rsidR="008F013C" w:rsidRDefault="008F013C" w:rsidP="00251DCB">
      <w:pPr>
        <w:pStyle w:val="ListParagraph"/>
        <w:ind w:left="993" w:hanging="273"/>
        <w:rPr>
          <w:rFonts w:ascii="Verdana" w:hAnsi="Verdana" w:cs="Palatino"/>
          <w:b/>
          <w:sz w:val="20"/>
          <w:szCs w:val="19"/>
        </w:rPr>
      </w:pPr>
    </w:p>
    <w:p w:rsidR="008F013C" w:rsidRDefault="008F013C" w:rsidP="00251DCB">
      <w:pPr>
        <w:pStyle w:val="ListParagraph"/>
        <w:ind w:left="993" w:hanging="273"/>
        <w:rPr>
          <w:rFonts w:ascii="Verdana" w:hAnsi="Verdana" w:cs="Palatino"/>
          <w:b/>
          <w:sz w:val="20"/>
          <w:szCs w:val="19"/>
        </w:rPr>
      </w:pPr>
    </w:p>
    <w:p w:rsidR="008F013C" w:rsidRDefault="008F013C" w:rsidP="00251DCB">
      <w:pPr>
        <w:pStyle w:val="ListParagraph"/>
        <w:ind w:left="993" w:hanging="273"/>
        <w:rPr>
          <w:rFonts w:ascii="Verdana" w:hAnsi="Verdana" w:cs="Palatino"/>
          <w:b/>
          <w:sz w:val="20"/>
          <w:szCs w:val="19"/>
        </w:rPr>
      </w:pPr>
    </w:p>
    <w:p w:rsidR="00776B72" w:rsidRPr="000B0683" w:rsidRDefault="00776B72" w:rsidP="00251DCB">
      <w:pPr>
        <w:pStyle w:val="ListParagraph"/>
        <w:ind w:left="993" w:hanging="273"/>
        <w:rPr>
          <w:rFonts w:ascii="Verdana" w:hAnsi="Verdana" w:cs="Palatino"/>
          <w:b/>
          <w:sz w:val="20"/>
          <w:szCs w:val="19"/>
        </w:rPr>
      </w:pPr>
      <w:r w:rsidRPr="000B0683">
        <w:rPr>
          <w:rFonts w:ascii="Verdana" w:hAnsi="Verdana" w:cs="Palatino"/>
          <w:b/>
          <w:sz w:val="20"/>
          <w:szCs w:val="19"/>
        </w:rPr>
        <w:t>Writing</w:t>
      </w:r>
    </w:p>
    <w:p w:rsidR="00776B72" w:rsidRPr="000B0683" w:rsidRDefault="00776B72" w:rsidP="00251DCB">
      <w:pPr>
        <w:pStyle w:val="ListParagraph"/>
        <w:ind w:left="993" w:hanging="993"/>
        <w:rPr>
          <w:rFonts w:ascii="Verdana" w:hAnsi="Verdana" w:cs="Palatino"/>
          <w:sz w:val="20"/>
          <w:szCs w:val="19"/>
        </w:rPr>
      </w:pPr>
    </w:p>
    <w:p w:rsidR="00776B72" w:rsidRPr="000B0683" w:rsidRDefault="00776B72" w:rsidP="00251DCB">
      <w:pPr>
        <w:pStyle w:val="ListParagraph"/>
        <w:ind w:left="993" w:hanging="993"/>
        <w:rPr>
          <w:rFonts w:ascii="Verdana" w:hAnsi="Verdana" w:cs="Palatino"/>
          <w:sz w:val="20"/>
          <w:szCs w:val="19"/>
        </w:rPr>
      </w:pPr>
      <w:r w:rsidRPr="000B0683">
        <w:rPr>
          <w:rFonts w:ascii="Verdana" w:hAnsi="Verdana" w:cs="Palatino"/>
          <w:bCs/>
          <w:i/>
          <w:sz w:val="20"/>
          <w:szCs w:val="19"/>
        </w:rPr>
        <w:t>Developing and Organizing Content</w:t>
      </w:r>
      <w:r w:rsidRPr="000B0683">
        <w:rPr>
          <w:rFonts w:ascii="Verdana" w:hAnsi="Verdana" w:cs="Palatino"/>
          <w:bCs/>
          <w:sz w:val="20"/>
          <w:szCs w:val="19"/>
        </w:rPr>
        <w:t>:</w:t>
      </w:r>
      <w:r w:rsidRPr="000B0683">
        <w:rPr>
          <w:rFonts w:ascii="Verdana" w:hAnsi="Verdana" w:cs="Palatino"/>
          <w:b/>
          <w:bCs/>
          <w:sz w:val="20"/>
          <w:szCs w:val="19"/>
        </w:rPr>
        <w:t xml:space="preserve"> </w:t>
      </w:r>
      <w:r w:rsidRPr="000B0683">
        <w:rPr>
          <w:rFonts w:ascii="Verdana" w:hAnsi="Verdana" w:cs="Palatino"/>
          <w:sz w:val="20"/>
          <w:szCs w:val="19"/>
        </w:rPr>
        <w:t>generate, gather, and organize ideas and information to write for an intended purpose and audience</w:t>
      </w:r>
      <w:proofErr w:type="gramStart"/>
      <w:r w:rsidRPr="000B0683">
        <w:rPr>
          <w:rFonts w:ascii="Verdana" w:hAnsi="Verdana" w:cs="Palatino"/>
          <w:sz w:val="20"/>
          <w:szCs w:val="19"/>
        </w:rPr>
        <w:t>;</w:t>
      </w:r>
      <w:proofErr w:type="gramEnd"/>
    </w:p>
    <w:p w:rsidR="00776B72" w:rsidRPr="000B0683" w:rsidRDefault="00776B72" w:rsidP="00251DCB">
      <w:pPr>
        <w:pStyle w:val="ListParagraph"/>
        <w:ind w:left="993" w:hanging="993"/>
        <w:rPr>
          <w:rFonts w:ascii="Verdana" w:hAnsi="Verdana" w:cs="Palatino"/>
          <w:sz w:val="20"/>
          <w:szCs w:val="19"/>
        </w:rPr>
      </w:pPr>
    </w:p>
    <w:p w:rsidR="00776B72" w:rsidRPr="000B0683" w:rsidRDefault="00776B72" w:rsidP="00251D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sz w:val="20"/>
          <w:szCs w:val="20"/>
        </w:rPr>
      </w:pPr>
      <w:r w:rsidRPr="000B0683">
        <w:rPr>
          <w:rFonts w:ascii="Verdana" w:hAnsi="Verdana" w:cs="Helvetica"/>
          <w:sz w:val="20"/>
          <w:szCs w:val="20"/>
        </w:rPr>
        <w:t>Identifying Topic, Purpose, and Audience</w:t>
      </w:r>
    </w:p>
    <w:p w:rsidR="00776B72" w:rsidRPr="000B0683" w:rsidRDefault="00776B72" w:rsidP="00251D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Palatino"/>
          <w:sz w:val="20"/>
          <w:szCs w:val="19"/>
        </w:rPr>
      </w:pPr>
      <w:r w:rsidRPr="000B0683">
        <w:rPr>
          <w:rFonts w:ascii="Verdana" w:hAnsi="Verdana" w:cs="Helvetica"/>
          <w:sz w:val="20"/>
          <w:szCs w:val="20"/>
        </w:rPr>
        <w:t xml:space="preserve">1.1 </w:t>
      </w:r>
      <w:r w:rsidRPr="000B0683">
        <w:rPr>
          <w:rFonts w:ascii="Verdana" w:hAnsi="Verdana" w:cs="Palatino"/>
          <w:sz w:val="20"/>
          <w:szCs w:val="19"/>
        </w:rPr>
        <w:t>identify the topic, purpose, and audience for a variety of writing tasks</w:t>
      </w:r>
    </w:p>
    <w:p w:rsidR="00776B72" w:rsidRPr="000B0683" w:rsidRDefault="00776B72" w:rsidP="00251D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Palatino"/>
          <w:sz w:val="20"/>
          <w:szCs w:val="19"/>
        </w:rPr>
      </w:pPr>
    </w:p>
    <w:p w:rsidR="00776B72" w:rsidRPr="000B0683" w:rsidRDefault="00776B72" w:rsidP="00251D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sz w:val="20"/>
          <w:szCs w:val="20"/>
        </w:rPr>
      </w:pPr>
      <w:r w:rsidRPr="000B0683">
        <w:rPr>
          <w:rFonts w:ascii="Verdana" w:hAnsi="Verdana" w:cs="Helvetica"/>
          <w:sz w:val="20"/>
          <w:szCs w:val="20"/>
        </w:rPr>
        <w:t xml:space="preserve"> Generating and Developing Ideas</w:t>
      </w:r>
    </w:p>
    <w:p w:rsidR="00EE4ACB" w:rsidRPr="000B0683" w:rsidRDefault="00776B72" w:rsidP="00251DCB">
      <w:pPr>
        <w:pStyle w:val="ListParagraph"/>
        <w:ind w:left="993" w:hanging="993"/>
        <w:rPr>
          <w:rFonts w:ascii="Verdana" w:hAnsi="Verdana" w:cs="Palatino"/>
          <w:sz w:val="20"/>
          <w:szCs w:val="19"/>
        </w:rPr>
      </w:pPr>
      <w:r w:rsidRPr="000B0683">
        <w:rPr>
          <w:rFonts w:ascii="Verdana" w:hAnsi="Verdana" w:cs="Helvetica"/>
          <w:sz w:val="20"/>
          <w:szCs w:val="20"/>
        </w:rPr>
        <w:t xml:space="preserve">1.2 </w:t>
      </w:r>
      <w:r w:rsidRPr="000B0683">
        <w:rPr>
          <w:rFonts w:ascii="Verdana" w:hAnsi="Verdana" w:cs="Palatino"/>
          <w:sz w:val="20"/>
          <w:szCs w:val="19"/>
        </w:rPr>
        <w:t>generate, expand, explore, and focus ideas for potential writing tasks, using a variety of strategies and print, electronic, and other resources, as appropriate</w:t>
      </w:r>
    </w:p>
    <w:p w:rsidR="00EE4ACB" w:rsidRPr="000B0683" w:rsidRDefault="00EE4ACB" w:rsidP="00251DCB">
      <w:pPr>
        <w:pStyle w:val="ListParagraph"/>
        <w:ind w:left="993" w:hanging="993"/>
        <w:rPr>
          <w:rFonts w:ascii="Verdana" w:hAnsi="Verdana" w:cs="Palatino"/>
          <w:sz w:val="20"/>
          <w:szCs w:val="19"/>
        </w:rPr>
      </w:pPr>
    </w:p>
    <w:p w:rsidR="00EE4ACB" w:rsidRPr="000B0683" w:rsidRDefault="00EE4ACB" w:rsidP="00251D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sz w:val="20"/>
          <w:szCs w:val="20"/>
        </w:rPr>
      </w:pPr>
      <w:r w:rsidRPr="000B0683">
        <w:rPr>
          <w:rFonts w:ascii="Verdana" w:hAnsi="Verdana" w:cs="Helvetica"/>
          <w:sz w:val="20"/>
          <w:szCs w:val="20"/>
        </w:rPr>
        <w:t>Organizing Ideas</w:t>
      </w:r>
    </w:p>
    <w:p w:rsidR="00EE4ACB" w:rsidRPr="000B0683" w:rsidRDefault="00EE4ACB" w:rsidP="00251DCB">
      <w:pPr>
        <w:pStyle w:val="ListParagraph"/>
        <w:ind w:left="993" w:hanging="993"/>
        <w:rPr>
          <w:rFonts w:ascii="Verdana" w:hAnsi="Verdana" w:cs="Palatino"/>
          <w:sz w:val="20"/>
          <w:szCs w:val="19"/>
        </w:rPr>
      </w:pPr>
      <w:r w:rsidRPr="000B0683">
        <w:rPr>
          <w:rFonts w:ascii="Verdana" w:hAnsi="Verdana" w:cs="Helvetica"/>
          <w:sz w:val="20"/>
          <w:szCs w:val="20"/>
        </w:rPr>
        <w:t xml:space="preserve">1.4 </w:t>
      </w:r>
      <w:r w:rsidRPr="000B0683">
        <w:rPr>
          <w:rFonts w:ascii="Verdana" w:hAnsi="Verdana" w:cs="Palatino"/>
          <w:sz w:val="20"/>
          <w:szCs w:val="19"/>
        </w:rPr>
        <w:t>identify, sort</w:t>
      </w:r>
      <w:r w:rsidR="00D06077" w:rsidRPr="000B0683">
        <w:rPr>
          <w:rFonts w:ascii="Verdana" w:hAnsi="Verdana" w:cs="Palatino"/>
          <w:sz w:val="20"/>
          <w:szCs w:val="19"/>
        </w:rPr>
        <w:t>, and order main ideas and sup</w:t>
      </w:r>
      <w:r w:rsidRPr="000B0683">
        <w:rPr>
          <w:rFonts w:ascii="Verdana" w:hAnsi="Verdana" w:cs="Palatino"/>
          <w:sz w:val="20"/>
          <w:szCs w:val="19"/>
        </w:rPr>
        <w:t>porting details for writing tasks, using a variety of strategies and selecting the organizational pattern best suited to the content and the purpose for writing</w:t>
      </w:r>
    </w:p>
    <w:p w:rsidR="00EE4ACB" w:rsidRPr="000B0683" w:rsidRDefault="00EE4ACB" w:rsidP="00251DCB">
      <w:pPr>
        <w:pStyle w:val="ListParagraph"/>
        <w:ind w:left="993" w:hanging="993"/>
        <w:rPr>
          <w:rFonts w:ascii="Verdana" w:hAnsi="Verdana" w:cs="Palatino"/>
          <w:sz w:val="20"/>
          <w:szCs w:val="19"/>
        </w:rPr>
      </w:pPr>
    </w:p>
    <w:p w:rsidR="00EE4ACB" w:rsidRPr="000B0683" w:rsidRDefault="00EE4ACB" w:rsidP="00251DCB">
      <w:pPr>
        <w:pStyle w:val="ListParagraph"/>
        <w:ind w:left="993" w:hanging="993"/>
        <w:rPr>
          <w:rFonts w:ascii="Verdana" w:hAnsi="Verdana" w:cs="Palatino"/>
          <w:sz w:val="20"/>
          <w:szCs w:val="19"/>
        </w:rPr>
      </w:pPr>
      <w:r w:rsidRPr="000B0683">
        <w:rPr>
          <w:rFonts w:ascii="Verdana" w:hAnsi="Verdana" w:cs="Palatino"/>
          <w:bCs/>
          <w:i/>
          <w:sz w:val="20"/>
          <w:szCs w:val="19"/>
        </w:rPr>
        <w:t>Using Knowledge of Form and Style</w:t>
      </w:r>
      <w:r w:rsidRPr="000B0683">
        <w:rPr>
          <w:rFonts w:ascii="Verdana" w:hAnsi="Verdana" w:cs="Palatino"/>
          <w:bCs/>
          <w:sz w:val="20"/>
          <w:szCs w:val="19"/>
        </w:rPr>
        <w:t>:</w:t>
      </w:r>
      <w:r w:rsidRPr="000B0683">
        <w:rPr>
          <w:rFonts w:ascii="Verdana" w:hAnsi="Verdana" w:cs="Palatino"/>
          <w:b/>
          <w:bCs/>
          <w:sz w:val="20"/>
          <w:szCs w:val="19"/>
        </w:rPr>
        <w:t xml:space="preserve"> </w:t>
      </w:r>
      <w:r w:rsidRPr="000B0683">
        <w:rPr>
          <w:rFonts w:ascii="Verdana" w:hAnsi="Verdana" w:cs="Palatino"/>
          <w:sz w:val="20"/>
          <w:szCs w:val="19"/>
        </w:rPr>
        <w:t>draft and revise their writing, using a variety of literary, informational, and graphic forms and stylistic elements appropriate for the purpose and audience</w:t>
      </w:r>
      <w:proofErr w:type="gramStart"/>
      <w:r w:rsidRPr="000B0683">
        <w:rPr>
          <w:rFonts w:ascii="Verdana" w:hAnsi="Verdana" w:cs="Palatino"/>
          <w:sz w:val="20"/>
          <w:szCs w:val="19"/>
        </w:rPr>
        <w:t>;</w:t>
      </w:r>
      <w:proofErr w:type="gramEnd"/>
    </w:p>
    <w:p w:rsidR="00EE4ACB" w:rsidRPr="000B0683" w:rsidRDefault="00EE4ACB" w:rsidP="00251DCB">
      <w:pPr>
        <w:pStyle w:val="ListParagraph"/>
        <w:ind w:left="993" w:hanging="993"/>
        <w:rPr>
          <w:rFonts w:ascii="Verdana" w:hAnsi="Verdana" w:cs="Palatino"/>
          <w:sz w:val="20"/>
          <w:szCs w:val="19"/>
        </w:rPr>
      </w:pPr>
    </w:p>
    <w:p w:rsidR="00EE4ACB" w:rsidRPr="000B0683" w:rsidRDefault="00EE4ACB" w:rsidP="00251D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sz w:val="20"/>
          <w:szCs w:val="20"/>
        </w:rPr>
      </w:pPr>
      <w:r w:rsidRPr="000B0683">
        <w:rPr>
          <w:rFonts w:ascii="Verdana" w:hAnsi="Verdana" w:cs="Helvetica"/>
          <w:sz w:val="20"/>
          <w:szCs w:val="20"/>
        </w:rPr>
        <w:t>Sentence Craft and Fluency</w:t>
      </w:r>
    </w:p>
    <w:p w:rsidR="00EE4ACB" w:rsidRPr="000B0683" w:rsidRDefault="00EE4ACB" w:rsidP="00251DCB">
      <w:pPr>
        <w:pStyle w:val="ListParagraph"/>
        <w:ind w:left="993" w:hanging="993"/>
        <w:rPr>
          <w:rFonts w:ascii="Verdana" w:hAnsi="Verdana" w:cs="Palatino"/>
          <w:sz w:val="20"/>
          <w:szCs w:val="19"/>
        </w:rPr>
      </w:pPr>
      <w:r w:rsidRPr="000B0683">
        <w:rPr>
          <w:rFonts w:ascii="Verdana" w:hAnsi="Verdana" w:cs="Helvetica"/>
          <w:sz w:val="20"/>
          <w:szCs w:val="20"/>
        </w:rPr>
        <w:t xml:space="preserve">2.4 </w:t>
      </w:r>
      <w:r w:rsidRPr="000B0683">
        <w:rPr>
          <w:rFonts w:ascii="Verdana" w:hAnsi="Verdana" w:cs="Palatino"/>
          <w:sz w:val="20"/>
          <w:szCs w:val="19"/>
        </w:rPr>
        <w:t>write complete sentences that communicate their meaning clearly and effectively, skillfully varying sentence type, structure, and length to suit different purposes and making smooth and logical transitions between ideas</w:t>
      </w:r>
    </w:p>
    <w:p w:rsidR="00EE4ACB" w:rsidRPr="000B0683" w:rsidRDefault="00EE4ACB" w:rsidP="00251DCB">
      <w:pPr>
        <w:pStyle w:val="ListParagraph"/>
        <w:ind w:left="993" w:hanging="993"/>
        <w:rPr>
          <w:rFonts w:ascii="Verdana" w:hAnsi="Verdana" w:cs="Palatino"/>
          <w:sz w:val="20"/>
          <w:szCs w:val="19"/>
        </w:rPr>
      </w:pPr>
    </w:p>
    <w:p w:rsidR="00EE4ACB" w:rsidRPr="000B0683" w:rsidRDefault="00EE4ACB" w:rsidP="00251DCB">
      <w:pPr>
        <w:pStyle w:val="ListParagraph"/>
        <w:ind w:left="993" w:hanging="993"/>
        <w:rPr>
          <w:rFonts w:ascii="Verdana" w:hAnsi="Verdana" w:cs="Palatino"/>
          <w:sz w:val="20"/>
          <w:szCs w:val="19"/>
        </w:rPr>
      </w:pPr>
      <w:r w:rsidRPr="000B0683">
        <w:rPr>
          <w:rFonts w:ascii="Verdana" w:hAnsi="Verdana" w:cs="Palatino"/>
          <w:bCs/>
          <w:i/>
          <w:sz w:val="20"/>
          <w:szCs w:val="19"/>
        </w:rPr>
        <w:t>Applying Knowledge of Conventions</w:t>
      </w:r>
      <w:r w:rsidRPr="000B0683">
        <w:rPr>
          <w:rFonts w:ascii="Verdana" w:hAnsi="Verdana" w:cs="Palatino"/>
          <w:bCs/>
          <w:sz w:val="20"/>
          <w:szCs w:val="19"/>
        </w:rPr>
        <w:t>:</w:t>
      </w:r>
      <w:r w:rsidRPr="000B0683">
        <w:rPr>
          <w:rFonts w:ascii="Verdana" w:hAnsi="Verdana" w:cs="Palatino"/>
          <w:b/>
          <w:bCs/>
          <w:sz w:val="20"/>
          <w:szCs w:val="19"/>
        </w:rPr>
        <w:t xml:space="preserve"> </w:t>
      </w:r>
      <w:r w:rsidRPr="000B0683">
        <w:rPr>
          <w:rFonts w:ascii="Verdana" w:hAnsi="Verdana" w:cs="Palatino"/>
          <w:sz w:val="20"/>
          <w:szCs w:val="19"/>
        </w:rPr>
        <w:t>use editing, proofreading, and publishing skills and strategies, and knowledge of language conventions, to correct errors, refine expression, and present their work effectively;</w:t>
      </w:r>
    </w:p>
    <w:p w:rsidR="00EE4ACB" w:rsidRPr="000B0683" w:rsidRDefault="00EE4ACB" w:rsidP="00251DCB">
      <w:pPr>
        <w:pStyle w:val="ListParagraph"/>
        <w:ind w:left="993" w:hanging="993"/>
        <w:rPr>
          <w:rFonts w:ascii="Verdana" w:hAnsi="Verdana" w:cs="Palatino"/>
          <w:sz w:val="20"/>
          <w:szCs w:val="19"/>
        </w:rPr>
      </w:pPr>
    </w:p>
    <w:p w:rsidR="00EE4ACB" w:rsidRPr="000B0683" w:rsidRDefault="00EE4ACB" w:rsidP="00251D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sz w:val="20"/>
          <w:szCs w:val="20"/>
        </w:rPr>
      </w:pPr>
      <w:r w:rsidRPr="000B0683">
        <w:rPr>
          <w:rFonts w:ascii="Verdana" w:hAnsi="Verdana" w:cs="Helvetica"/>
          <w:sz w:val="20"/>
          <w:szCs w:val="20"/>
        </w:rPr>
        <w:t>Spelling</w:t>
      </w:r>
    </w:p>
    <w:p w:rsidR="0036054D" w:rsidRPr="000B0683" w:rsidRDefault="00EE4ACB" w:rsidP="00251DCB">
      <w:pPr>
        <w:pStyle w:val="ListParagraph"/>
        <w:ind w:left="993" w:hanging="993"/>
        <w:rPr>
          <w:rFonts w:ascii="Verdana" w:hAnsi="Verdana" w:cs="Palatino"/>
          <w:sz w:val="20"/>
          <w:szCs w:val="19"/>
        </w:rPr>
      </w:pPr>
      <w:r w:rsidRPr="000B0683">
        <w:rPr>
          <w:rFonts w:ascii="Verdana" w:hAnsi="Verdana" w:cs="Helvetica"/>
          <w:sz w:val="20"/>
          <w:szCs w:val="20"/>
        </w:rPr>
        <w:t xml:space="preserve">3.1 </w:t>
      </w:r>
      <w:r w:rsidRPr="000B0683">
        <w:rPr>
          <w:rFonts w:ascii="Verdana" w:hAnsi="Verdana" w:cs="Palatino"/>
          <w:sz w:val="20"/>
          <w:szCs w:val="19"/>
        </w:rPr>
        <w:t xml:space="preserve">use knowledge of spelling rules and patterns, a variety of resources, and appropriate strategies to recognize and correct their own and others’ spelling errors </w:t>
      </w:r>
    </w:p>
    <w:p w:rsidR="0036054D" w:rsidRPr="000B0683" w:rsidRDefault="0036054D" w:rsidP="00251DCB">
      <w:pPr>
        <w:pStyle w:val="ListParagraph"/>
        <w:ind w:left="993" w:hanging="993"/>
        <w:rPr>
          <w:rFonts w:ascii="Verdana" w:hAnsi="Verdana" w:cs="Helvetica"/>
          <w:sz w:val="20"/>
          <w:szCs w:val="19"/>
        </w:rPr>
      </w:pPr>
    </w:p>
    <w:p w:rsidR="0036054D" w:rsidRPr="000B0683" w:rsidRDefault="0036054D" w:rsidP="003605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sz w:val="20"/>
          <w:szCs w:val="20"/>
        </w:rPr>
      </w:pPr>
      <w:r w:rsidRPr="000B0683">
        <w:rPr>
          <w:rFonts w:ascii="Verdana" w:hAnsi="Verdana" w:cs="Helvetica"/>
          <w:sz w:val="20"/>
          <w:szCs w:val="20"/>
        </w:rPr>
        <w:t>Vocabulary</w:t>
      </w:r>
    </w:p>
    <w:p w:rsidR="00EE4ACB" w:rsidRPr="000B0683" w:rsidRDefault="0036054D" w:rsidP="0036054D">
      <w:pPr>
        <w:pStyle w:val="ListParagraph"/>
        <w:ind w:left="993" w:hanging="993"/>
        <w:rPr>
          <w:rFonts w:ascii="Verdana" w:hAnsi="Verdana" w:cs="Helvetica"/>
          <w:sz w:val="20"/>
          <w:szCs w:val="19"/>
        </w:rPr>
      </w:pPr>
      <w:r w:rsidRPr="000B0683">
        <w:rPr>
          <w:rFonts w:ascii="Verdana" w:hAnsi="Verdana" w:cs="Helvetica"/>
          <w:sz w:val="20"/>
          <w:szCs w:val="20"/>
        </w:rPr>
        <w:t xml:space="preserve">3.2 </w:t>
      </w:r>
      <w:r w:rsidRPr="000B0683">
        <w:rPr>
          <w:rFonts w:ascii="Verdana" w:hAnsi="Verdana" w:cs="Palatino"/>
          <w:sz w:val="20"/>
          <w:szCs w:val="19"/>
        </w:rPr>
        <w:t>build vocabulary for writing by confirming word meaning(s) and reviewing and refining word choice, using a variety of resources and strategies, as appropriate for the purpose</w:t>
      </w:r>
    </w:p>
    <w:p w:rsidR="00EE4ACB" w:rsidRPr="000B0683" w:rsidRDefault="00EE4ACB" w:rsidP="00251DCB">
      <w:pPr>
        <w:pStyle w:val="ListParagraph"/>
        <w:ind w:left="993" w:hanging="993"/>
        <w:rPr>
          <w:rFonts w:ascii="Verdana" w:hAnsi="Verdana" w:cs="Palatino"/>
          <w:sz w:val="20"/>
          <w:szCs w:val="19"/>
        </w:rPr>
      </w:pPr>
    </w:p>
    <w:p w:rsidR="00EE4ACB" w:rsidRPr="000B0683" w:rsidRDefault="00EE4ACB" w:rsidP="00251D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sz w:val="20"/>
          <w:szCs w:val="20"/>
        </w:rPr>
      </w:pPr>
      <w:r w:rsidRPr="000B0683">
        <w:rPr>
          <w:rFonts w:ascii="Verdana" w:hAnsi="Verdana" w:cs="Helvetica"/>
          <w:sz w:val="20"/>
          <w:szCs w:val="20"/>
        </w:rPr>
        <w:t>Grammar</w:t>
      </w:r>
    </w:p>
    <w:p w:rsidR="00EE4ACB" w:rsidRPr="000B0683" w:rsidRDefault="00EE4ACB" w:rsidP="00251DCB">
      <w:pPr>
        <w:pStyle w:val="ListParagraph"/>
        <w:ind w:left="993" w:hanging="993"/>
        <w:rPr>
          <w:rFonts w:ascii="Verdana" w:hAnsi="Verdana" w:cs="Palatino"/>
          <w:sz w:val="20"/>
          <w:szCs w:val="19"/>
        </w:rPr>
      </w:pPr>
      <w:r w:rsidRPr="000B0683">
        <w:rPr>
          <w:rFonts w:ascii="Verdana" w:hAnsi="Verdana" w:cs="Helvetica"/>
          <w:sz w:val="20"/>
          <w:szCs w:val="20"/>
        </w:rPr>
        <w:t xml:space="preserve">3.4 </w:t>
      </w:r>
      <w:r w:rsidRPr="000B0683">
        <w:rPr>
          <w:rFonts w:ascii="Verdana" w:hAnsi="Verdana" w:cs="Palatino"/>
          <w:sz w:val="20"/>
          <w:szCs w:val="19"/>
        </w:rPr>
        <w:t>use grammar conventions correctly and appropriately to communicate their intended meaning clearly and effectively</w:t>
      </w:r>
    </w:p>
    <w:p w:rsidR="00EE4ACB" w:rsidRPr="000B0683" w:rsidRDefault="00EE4ACB" w:rsidP="00251DCB">
      <w:pPr>
        <w:pStyle w:val="ListParagraph"/>
        <w:ind w:left="993" w:hanging="993"/>
        <w:rPr>
          <w:rFonts w:ascii="Verdana" w:hAnsi="Verdana" w:cs="Palatino"/>
          <w:sz w:val="20"/>
          <w:szCs w:val="19"/>
        </w:rPr>
      </w:pPr>
    </w:p>
    <w:p w:rsidR="00EE4ACB" w:rsidRPr="000B0683" w:rsidRDefault="00EE4ACB" w:rsidP="00251D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sz w:val="20"/>
          <w:szCs w:val="20"/>
        </w:rPr>
      </w:pPr>
      <w:r w:rsidRPr="000B0683">
        <w:rPr>
          <w:rFonts w:ascii="Verdana" w:hAnsi="Verdana" w:cs="Helvetica"/>
          <w:sz w:val="20"/>
          <w:szCs w:val="20"/>
        </w:rPr>
        <w:t>Producing Finished Works</w:t>
      </w:r>
    </w:p>
    <w:p w:rsidR="00EE4ACB" w:rsidRPr="000B0683" w:rsidRDefault="00EE4ACB" w:rsidP="00251DCB">
      <w:pPr>
        <w:pStyle w:val="ListParagraph"/>
        <w:ind w:left="993" w:hanging="993"/>
        <w:rPr>
          <w:rFonts w:ascii="Verdana" w:hAnsi="Verdana" w:cs="Palatino"/>
          <w:sz w:val="20"/>
          <w:szCs w:val="19"/>
        </w:rPr>
      </w:pPr>
      <w:r w:rsidRPr="000B0683">
        <w:rPr>
          <w:rFonts w:ascii="Verdana" w:hAnsi="Verdana" w:cs="Helvetica"/>
          <w:sz w:val="20"/>
          <w:szCs w:val="20"/>
        </w:rPr>
        <w:t xml:space="preserve">3.7 </w:t>
      </w:r>
      <w:r w:rsidRPr="000B0683">
        <w:rPr>
          <w:rFonts w:ascii="Verdana" w:hAnsi="Verdana" w:cs="Palatino"/>
          <w:sz w:val="20"/>
          <w:szCs w:val="19"/>
        </w:rPr>
        <w:t>produce pieces of published work to meet criteria identified by the teacher, based on the curriculum expectations</w:t>
      </w:r>
    </w:p>
    <w:p w:rsidR="00EE4ACB" w:rsidRPr="000B0683" w:rsidRDefault="00EE4ACB" w:rsidP="00251DCB">
      <w:pPr>
        <w:pStyle w:val="ListParagraph"/>
        <w:ind w:left="993" w:hanging="993"/>
        <w:rPr>
          <w:rFonts w:ascii="Verdana" w:hAnsi="Verdana" w:cs="Palatino"/>
          <w:b/>
          <w:sz w:val="20"/>
          <w:szCs w:val="19"/>
        </w:rPr>
      </w:pPr>
    </w:p>
    <w:p w:rsidR="00EE4ACB" w:rsidRPr="000B0683" w:rsidRDefault="00EE4ACB" w:rsidP="00251DCB">
      <w:pPr>
        <w:pStyle w:val="ListParagraph"/>
        <w:ind w:left="993" w:hanging="273"/>
        <w:rPr>
          <w:rFonts w:ascii="Verdana" w:hAnsi="Verdana" w:cs="Palatino"/>
          <w:b/>
          <w:sz w:val="20"/>
          <w:szCs w:val="19"/>
        </w:rPr>
      </w:pPr>
      <w:r w:rsidRPr="000B0683">
        <w:rPr>
          <w:rFonts w:ascii="Verdana" w:hAnsi="Verdana" w:cs="Palatino"/>
          <w:b/>
          <w:sz w:val="20"/>
          <w:szCs w:val="19"/>
        </w:rPr>
        <w:t>Media Studies</w:t>
      </w:r>
    </w:p>
    <w:p w:rsidR="00EE4ACB" w:rsidRPr="000B0683" w:rsidRDefault="00EE4ACB" w:rsidP="00251DCB">
      <w:pPr>
        <w:pStyle w:val="ListParagraph"/>
        <w:ind w:left="993" w:hanging="993"/>
        <w:rPr>
          <w:rFonts w:ascii="Verdana" w:hAnsi="Verdana" w:cs="Palatino"/>
          <w:sz w:val="20"/>
          <w:szCs w:val="19"/>
        </w:rPr>
      </w:pPr>
    </w:p>
    <w:p w:rsidR="00EE4ACB" w:rsidRPr="000B0683" w:rsidRDefault="00EE4ACB" w:rsidP="00251DCB">
      <w:pPr>
        <w:pStyle w:val="ListParagraph"/>
        <w:ind w:left="993" w:hanging="993"/>
        <w:rPr>
          <w:rFonts w:ascii="Verdana" w:hAnsi="Verdana" w:cs="Palatino"/>
          <w:sz w:val="20"/>
          <w:szCs w:val="19"/>
        </w:rPr>
      </w:pPr>
      <w:r w:rsidRPr="000B0683">
        <w:rPr>
          <w:rFonts w:ascii="Verdana" w:hAnsi="Verdana" w:cs="Palatino"/>
          <w:bCs/>
          <w:i/>
          <w:sz w:val="20"/>
          <w:szCs w:val="19"/>
        </w:rPr>
        <w:t>Understanding Media Texts</w:t>
      </w:r>
      <w:r w:rsidRPr="000B0683">
        <w:rPr>
          <w:rFonts w:ascii="Verdana" w:hAnsi="Verdana" w:cs="Palatino"/>
          <w:b/>
          <w:bCs/>
          <w:sz w:val="20"/>
          <w:szCs w:val="19"/>
        </w:rPr>
        <w:t xml:space="preserve">: </w:t>
      </w:r>
      <w:r w:rsidRPr="000B0683">
        <w:rPr>
          <w:rFonts w:ascii="Verdana" w:hAnsi="Verdana" w:cs="Palatino"/>
          <w:sz w:val="20"/>
          <w:szCs w:val="19"/>
        </w:rPr>
        <w:t>demonstrate an understanding of a variety of media texts</w:t>
      </w:r>
    </w:p>
    <w:p w:rsidR="00EE4ACB" w:rsidRPr="000B0683" w:rsidRDefault="00EE4ACB" w:rsidP="00251DCB">
      <w:pPr>
        <w:pStyle w:val="ListParagraph"/>
        <w:ind w:left="993" w:hanging="993"/>
        <w:rPr>
          <w:rFonts w:ascii="Verdana" w:hAnsi="Verdana" w:cs="Palatino"/>
          <w:sz w:val="20"/>
          <w:szCs w:val="19"/>
        </w:rPr>
      </w:pPr>
    </w:p>
    <w:p w:rsidR="00EE4ACB" w:rsidRPr="000B0683" w:rsidRDefault="00EE4ACB" w:rsidP="00251D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sz w:val="20"/>
          <w:szCs w:val="20"/>
        </w:rPr>
      </w:pPr>
      <w:r w:rsidRPr="000B0683">
        <w:rPr>
          <w:rFonts w:ascii="Verdana" w:hAnsi="Verdana" w:cs="Helvetica"/>
          <w:sz w:val="20"/>
          <w:szCs w:val="20"/>
        </w:rPr>
        <w:t>Interpreting Messages</w:t>
      </w:r>
    </w:p>
    <w:p w:rsidR="00EE4ACB" w:rsidRPr="000B0683" w:rsidRDefault="00EE4ACB" w:rsidP="00251DCB">
      <w:pPr>
        <w:pStyle w:val="ListParagraph"/>
        <w:ind w:left="993" w:hanging="993"/>
        <w:rPr>
          <w:rFonts w:ascii="Verdana" w:hAnsi="Verdana" w:cs="Palatino"/>
          <w:sz w:val="20"/>
          <w:szCs w:val="19"/>
        </w:rPr>
      </w:pPr>
      <w:r w:rsidRPr="000B0683">
        <w:rPr>
          <w:rFonts w:ascii="Verdana" w:hAnsi="Verdana" w:cs="Helvetica"/>
          <w:sz w:val="20"/>
          <w:szCs w:val="20"/>
        </w:rPr>
        <w:t xml:space="preserve">1.2 </w:t>
      </w:r>
      <w:r w:rsidRPr="000B0683">
        <w:rPr>
          <w:rFonts w:ascii="Verdana" w:hAnsi="Verdana" w:cs="Palatino"/>
          <w:sz w:val="20"/>
          <w:szCs w:val="19"/>
        </w:rPr>
        <w:t>interpret media texts, including complex or challenging texts, identifying and explaining with increasing insight the overt and implied messages they convey</w:t>
      </w:r>
    </w:p>
    <w:p w:rsidR="00EE4ACB" w:rsidRPr="000B0683" w:rsidRDefault="00EE4ACB" w:rsidP="00251DCB">
      <w:pPr>
        <w:pStyle w:val="ListParagraph"/>
        <w:ind w:left="993" w:hanging="993"/>
        <w:rPr>
          <w:rFonts w:ascii="Verdana" w:hAnsi="Verdana" w:cs="Palatino"/>
          <w:sz w:val="20"/>
          <w:szCs w:val="19"/>
        </w:rPr>
      </w:pPr>
    </w:p>
    <w:p w:rsidR="00F96E43" w:rsidRPr="000B0683" w:rsidRDefault="00F96E43" w:rsidP="00251D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sz w:val="20"/>
          <w:szCs w:val="20"/>
        </w:rPr>
      </w:pPr>
    </w:p>
    <w:p w:rsidR="00EE4ACB" w:rsidRPr="000B0683" w:rsidRDefault="00EE4ACB" w:rsidP="00251D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sz w:val="20"/>
          <w:szCs w:val="20"/>
        </w:rPr>
      </w:pPr>
      <w:r w:rsidRPr="000B0683">
        <w:rPr>
          <w:rFonts w:ascii="Verdana" w:hAnsi="Verdana" w:cs="Helvetica"/>
          <w:sz w:val="20"/>
          <w:szCs w:val="20"/>
        </w:rPr>
        <w:t>Evaluating Texts</w:t>
      </w:r>
    </w:p>
    <w:p w:rsidR="003F337E" w:rsidRPr="000B0683" w:rsidRDefault="00EE4ACB" w:rsidP="00251DCB">
      <w:pPr>
        <w:pStyle w:val="ListParagraph"/>
        <w:ind w:left="993" w:hanging="993"/>
        <w:rPr>
          <w:rFonts w:ascii="Verdana" w:hAnsi="Verdana" w:cs="Palatino"/>
          <w:sz w:val="20"/>
          <w:szCs w:val="19"/>
        </w:rPr>
      </w:pPr>
      <w:r w:rsidRPr="000B0683">
        <w:rPr>
          <w:rFonts w:ascii="Verdana" w:hAnsi="Verdana" w:cs="Helvetica"/>
          <w:sz w:val="20"/>
          <w:szCs w:val="20"/>
        </w:rPr>
        <w:t xml:space="preserve">1.3 </w:t>
      </w:r>
      <w:r w:rsidRPr="000B0683">
        <w:rPr>
          <w:rFonts w:ascii="Verdana" w:hAnsi="Verdana" w:cs="Palatino"/>
          <w:sz w:val="20"/>
          <w:szCs w:val="19"/>
        </w:rPr>
        <w:t xml:space="preserve">evaluate how effectively information, ideas, themes, issues, and opinions are communicated </w:t>
      </w:r>
      <w:proofErr w:type="gramStart"/>
      <w:r w:rsidRPr="000B0683">
        <w:rPr>
          <w:rFonts w:ascii="Verdana" w:hAnsi="Verdana" w:cs="Palatino"/>
          <w:sz w:val="20"/>
          <w:szCs w:val="19"/>
        </w:rPr>
        <w:t>in</w:t>
      </w:r>
      <w:proofErr w:type="gramEnd"/>
      <w:r w:rsidRPr="000B0683">
        <w:rPr>
          <w:rFonts w:ascii="Verdana" w:hAnsi="Verdana" w:cs="Palatino"/>
          <w:sz w:val="20"/>
          <w:szCs w:val="19"/>
        </w:rPr>
        <w:t xml:space="preserve"> media texts, including complex and challenging texts, and decide whether the texts achieve their intended purpose</w:t>
      </w:r>
      <w:r w:rsidR="003F337E" w:rsidRPr="000B0683">
        <w:rPr>
          <w:rFonts w:ascii="Verdana" w:hAnsi="Verdana" w:cs="Palatino"/>
          <w:sz w:val="20"/>
          <w:szCs w:val="19"/>
        </w:rPr>
        <w:t xml:space="preserve"> </w:t>
      </w:r>
    </w:p>
    <w:p w:rsidR="000B0683" w:rsidRDefault="000B0683" w:rsidP="003F337E">
      <w:pPr>
        <w:pStyle w:val="ListParagraph"/>
        <w:ind w:left="993" w:hanging="993"/>
        <w:rPr>
          <w:rFonts w:ascii="Verdana" w:hAnsi="Verdana" w:cs="Palatino"/>
          <w:b/>
          <w:szCs w:val="19"/>
        </w:rPr>
      </w:pPr>
    </w:p>
    <w:p w:rsidR="000B0683" w:rsidRDefault="000B0683" w:rsidP="003F337E">
      <w:pPr>
        <w:pStyle w:val="ListParagraph"/>
        <w:ind w:left="993" w:hanging="993"/>
        <w:rPr>
          <w:rFonts w:ascii="Verdana" w:hAnsi="Verdana" w:cs="Palatino"/>
          <w:b/>
          <w:szCs w:val="19"/>
        </w:rPr>
      </w:pPr>
    </w:p>
    <w:p w:rsidR="003F337E" w:rsidRPr="000B0683" w:rsidRDefault="003F337E" w:rsidP="003F337E">
      <w:pPr>
        <w:pStyle w:val="ListParagraph"/>
        <w:ind w:left="993" w:hanging="993"/>
        <w:rPr>
          <w:rFonts w:ascii="Verdana" w:hAnsi="Verdana" w:cs="Palatino"/>
          <w:szCs w:val="19"/>
        </w:rPr>
      </w:pPr>
      <w:r w:rsidRPr="000B0683">
        <w:rPr>
          <w:rFonts w:ascii="Verdana" w:hAnsi="Verdana" w:cs="Palatino"/>
          <w:b/>
          <w:szCs w:val="19"/>
        </w:rPr>
        <w:t>Materials</w:t>
      </w:r>
      <w:r w:rsidRPr="000B0683">
        <w:rPr>
          <w:rFonts w:ascii="Verdana" w:hAnsi="Verdana" w:cs="Palatino"/>
          <w:szCs w:val="19"/>
        </w:rPr>
        <w:t xml:space="preserve">: Handouts of article “Out of America </w:t>
      </w:r>
      <w:r w:rsidR="000B0683">
        <w:rPr>
          <w:rFonts w:ascii="Verdana" w:hAnsi="Verdana" w:cs="Palatino"/>
          <w:szCs w:val="19"/>
        </w:rPr>
        <w:t xml:space="preserve">– </w:t>
      </w:r>
      <w:proofErr w:type="spellStart"/>
      <w:r w:rsidR="000B0683">
        <w:rPr>
          <w:rFonts w:ascii="Verdana" w:hAnsi="Verdana" w:cs="Palatino"/>
          <w:szCs w:val="19"/>
        </w:rPr>
        <w:t>Habouring</w:t>
      </w:r>
      <w:proofErr w:type="spellEnd"/>
      <w:r w:rsidR="000B0683">
        <w:rPr>
          <w:rFonts w:ascii="Verdana" w:hAnsi="Verdana" w:cs="Palatino"/>
          <w:szCs w:val="19"/>
        </w:rPr>
        <w:t xml:space="preserve"> a grudge: the birth </w:t>
      </w:r>
      <w:r w:rsidRPr="000B0683">
        <w:rPr>
          <w:rFonts w:ascii="Verdana" w:hAnsi="Verdana" w:cs="Palatino"/>
          <w:szCs w:val="19"/>
        </w:rPr>
        <w:t xml:space="preserve">of US English” </w:t>
      </w:r>
      <w:r w:rsidR="00E0778F">
        <w:rPr>
          <w:rFonts w:ascii="Verdana" w:hAnsi="Verdana" w:cs="Palatino"/>
          <w:szCs w:val="19"/>
        </w:rPr>
        <w:t>(</w:t>
      </w:r>
      <w:hyperlink r:id="rId5" w:history="1">
        <w:r w:rsidR="00E0778F" w:rsidRPr="0071666F">
          <w:rPr>
            <w:rStyle w:val="Hyperlink"/>
            <w:rFonts w:ascii="Verdana" w:hAnsi="Verdana" w:cs="Palatino"/>
            <w:szCs w:val="19"/>
          </w:rPr>
          <w:t>http://www.independent.co.uk/news/world/americas/out-of-america-harbouring-grudge-the-birth-of-us-english-415339.html</w:t>
        </w:r>
      </w:hyperlink>
      <w:r w:rsidR="00E0778F">
        <w:rPr>
          <w:rFonts w:ascii="Verdana" w:hAnsi="Verdana" w:cs="Palatino"/>
          <w:szCs w:val="19"/>
        </w:rPr>
        <w:t xml:space="preserve">) </w:t>
      </w:r>
      <w:r w:rsidRPr="000B0683">
        <w:rPr>
          <w:rFonts w:ascii="Verdana" w:hAnsi="Verdana" w:cs="Palatino"/>
          <w:szCs w:val="19"/>
        </w:rPr>
        <w:t>and the Calvin and Hobbs cartoon “</w:t>
      </w:r>
      <w:proofErr w:type="spellStart"/>
      <w:r w:rsidRPr="000B0683">
        <w:rPr>
          <w:rFonts w:ascii="Verdana" w:hAnsi="Verdana" w:cs="Palatino"/>
          <w:szCs w:val="19"/>
        </w:rPr>
        <w:t>Verbing</w:t>
      </w:r>
      <w:proofErr w:type="spellEnd"/>
      <w:r w:rsidRPr="000B0683">
        <w:rPr>
          <w:rFonts w:ascii="Verdana" w:hAnsi="Verdana" w:cs="Palatino"/>
          <w:szCs w:val="19"/>
        </w:rPr>
        <w:t xml:space="preserve"> </w:t>
      </w:r>
      <w:proofErr w:type="spellStart"/>
      <w:r w:rsidRPr="000B0683">
        <w:rPr>
          <w:rFonts w:ascii="Verdana" w:hAnsi="Verdana" w:cs="Palatino"/>
          <w:szCs w:val="19"/>
        </w:rPr>
        <w:t>Weirds</w:t>
      </w:r>
      <w:proofErr w:type="spellEnd"/>
      <w:r w:rsidRPr="000B0683">
        <w:rPr>
          <w:rFonts w:ascii="Verdana" w:hAnsi="Verdana" w:cs="Palatino"/>
          <w:szCs w:val="19"/>
        </w:rPr>
        <w:t xml:space="preserve"> Language” (or if there is classroom internet access, bring up article on </w:t>
      </w:r>
      <w:proofErr w:type="spellStart"/>
      <w:r w:rsidRPr="000B0683">
        <w:rPr>
          <w:rFonts w:ascii="Verdana" w:hAnsi="Verdana" w:cs="Palatino"/>
          <w:szCs w:val="19"/>
        </w:rPr>
        <w:t>Smartboard</w:t>
      </w:r>
      <w:proofErr w:type="spellEnd"/>
      <w:r w:rsidRPr="000B0683">
        <w:rPr>
          <w:rFonts w:ascii="Verdana" w:hAnsi="Verdana" w:cs="Palatino"/>
          <w:szCs w:val="19"/>
        </w:rPr>
        <w:t>/computers)</w:t>
      </w:r>
    </w:p>
    <w:p w:rsidR="003F337E" w:rsidRPr="000B0683" w:rsidRDefault="003F337E" w:rsidP="000B0683">
      <w:pPr>
        <w:rPr>
          <w:rFonts w:ascii="Verdana" w:hAnsi="Verdana" w:cs="Palatino"/>
          <w:szCs w:val="19"/>
        </w:rPr>
      </w:pPr>
    </w:p>
    <w:p w:rsidR="003F337E" w:rsidRPr="000B0683" w:rsidRDefault="003F337E" w:rsidP="003F337E">
      <w:pPr>
        <w:pStyle w:val="ListParagraph"/>
        <w:ind w:left="993" w:hanging="993"/>
        <w:rPr>
          <w:rFonts w:ascii="Verdana" w:hAnsi="Verdana" w:cs="Palatino"/>
          <w:szCs w:val="19"/>
        </w:rPr>
      </w:pPr>
      <w:r w:rsidRPr="000B0683">
        <w:rPr>
          <w:rFonts w:ascii="Verdana" w:hAnsi="Verdana" w:cs="Palatino"/>
          <w:b/>
          <w:sz w:val="28"/>
          <w:szCs w:val="19"/>
        </w:rPr>
        <w:t>Introduction</w:t>
      </w:r>
      <w:r w:rsidRPr="000B0683">
        <w:rPr>
          <w:rFonts w:ascii="Verdana" w:hAnsi="Verdana" w:cs="Palatino"/>
          <w:szCs w:val="19"/>
        </w:rPr>
        <w:t>: 10-15 minutes</w:t>
      </w:r>
    </w:p>
    <w:p w:rsidR="003F337E" w:rsidRPr="000B0683" w:rsidRDefault="003F337E" w:rsidP="003F337E">
      <w:pPr>
        <w:pStyle w:val="ListParagraph"/>
        <w:ind w:left="993" w:hanging="993"/>
        <w:rPr>
          <w:rFonts w:ascii="Verdana" w:hAnsi="Verdana" w:cs="Palatino"/>
          <w:szCs w:val="19"/>
        </w:rPr>
      </w:pPr>
    </w:p>
    <w:p w:rsidR="003F337E" w:rsidRPr="000B0683" w:rsidRDefault="003F337E" w:rsidP="003F337E">
      <w:pPr>
        <w:pStyle w:val="ListParagraph"/>
        <w:ind w:left="0"/>
        <w:rPr>
          <w:rFonts w:ascii="Verdana" w:hAnsi="Verdana" w:cs="Palatino"/>
          <w:szCs w:val="19"/>
        </w:rPr>
      </w:pPr>
      <w:r w:rsidRPr="000B0683">
        <w:rPr>
          <w:rFonts w:ascii="Verdana" w:hAnsi="Verdana" w:cs="Palatino"/>
          <w:szCs w:val="19"/>
        </w:rPr>
        <w:t>Discuss with students the constant evolution of language and how language that they use everyday didn’t exist 20 years ago. Give examples such as texting, e-mail and www.</w:t>
      </w:r>
    </w:p>
    <w:p w:rsidR="003F337E" w:rsidRPr="000B0683" w:rsidRDefault="003F337E" w:rsidP="003F337E">
      <w:pPr>
        <w:pStyle w:val="ListParagraph"/>
        <w:ind w:left="0"/>
        <w:rPr>
          <w:rFonts w:ascii="Verdana" w:hAnsi="Verdana" w:cs="Palatino"/>
          <w:szCs w:val="19"/>
        </w:rPr>
      </w:pPr>
    </w:p>
    <w:p w:rsidR="003F337E" w:rsidRPr="000B0683" w:rsidRDefault="003F337E" w:rsidP="003F337E">
      <w:pPr>
        <w:pStyle w:val="ListParagraph"/>
        <w:ind w:left="0"/>
        <w:rPr>
          <w:rFonts w:ascii="Verdana" w:hAnsi="Verdana" w:cs="Palatino"/>
          <w:szCs w:val="19"/>
        </w:rPr>
      </w:pPr>
      <w:r w:rsidRPr="000B0683">
        <w:rPr>
          <w:rFonts w:ascii="Verdana" w:hAnsi="Verdana" w:cs="Palatino"/>
          <w:szCs w:val="19"/>
        </w:rPr>
        <w:t>Have them provide examples of words they believe are new or are being used in new ways. Brainstorm as a group and make a web/chart.</w:t>
      </w:r>
    </w:p>
    <w:p w:rsidR="003F337E" w:rsidRPr="000B0683" w:rsidRDefault="003F337E" w:rsidP="003F337E">
      <w:pPr>
        <w:pStyle w:val="ListParagraph"/>
        <w:ind w:left="0"/>
        <w:rPr>
          <w:rFonts w:ascii="Verdana" w:hAnsi="Verdana" w:cs="Palatino"/>
          <w:szCs w:val="19"/>
        </w:rPr>
      </w:pPr>
    </w:p>
    <w:p w:rsidR="003F337E" w:rsidRPr="000B0683" w:rsidRDefault="003F337E" w:rsidP="003F337E">
      <w:pPr>
        <w:pStyle w:val="ListParagraph"/>
        <w:ind w:left="0"/>
        <w:rPr>
          <w:rFonts w:ascii="Verdana" w:hAnsi="Verdana" w:cs="Palatino"/>
          <w:b/>
          <w:sz w:val="28"/>
          <w:szCs w:val="19"/>
        </w:rPr>
      </w:pPr>
      <w:r w:rsidRPr="000B0683">
        <w:rPr>
          <w:rFonts w:ascii="Verdana" w:hAnsi="Verdana" w:cs="Palatino"/>
          <w:b/>
          <w:sz w:val="28"/>
          <w:szCs w:val="19"/>
        </w:rPr>
        <w:t>Group work: 30-40 minutes</w:t>
      </w:r>
      <w:r w:rsidR="00CF75A2">
        <w:rPr>
          <w:rFonts w:ascii="Verdana" w:hAnsi="Verdana" w:cs="Palatino"/>
          <w:b/>
          <w:sz w:val="28"/>
          <w:szCs w:val="19"/>
        </w:rPr>
        <w:t xml:space="preserve"> Brainstorming</w:t>
      </w:r>
    </w:p>
    <w:p w:rsidR="003F337E" w:rsidRPr="000B0683" w:rsidRDefault="003F337E" w:rsidP="003F337E">
      <w:pPr>
        <w:pStyle w:val="ListParagraph"/>
        <w:ind w:left="0"/>
        <w:rPr>
          <w:rFonts w:ascii="Verdana" w:hAnsi="Verdana" w:cs="Palatino"/>
          <w:szCs w:val="19"/>
        </w:rPr>
      </w:pPr>
    </w:p>
    <w:p w:rsidR="003F337E" w:rsidRPr="000B0683" w:rsidRDefault="003F337E" w:rsidP="003F337E">
      <w:pPr>
        <w:pStyle w:val="ListParagraph"/>
        <w:ind w:left="0"/>
        <w:rPr>
          <w:rFonts w:ascii="Verdana" w:hAnsi="Verdana" w:cs="Palatino"/>
          <w:szCs w:val="19"/>
        </w:rPr>
      </w:pPr>
      <w:r w:rsidRPr="000B0683">
        <w:rPr>
          <w:rFonts w:ascii="Verdana" w:hAnsi="Verdana" w:cs="Palatino"/>
          <w:szCs w:val="19"/>
        </w:rPr>
        <w:t>Explain that we will be examining two different types of media that also discuss language. Handout texts and ask students to read them carefully to themselves.</w:t>
      </w:r>
    </w:p>
    <w:p w:rsidR="003F337E" w:rsidRPr="000B0683" w:rsidRDefault="003F337E" w:rsidP="003F337E">
      <w:pPr>
        <w:pStyle w:val="ListParagraph"/>
        <w:ind w:left="0"/>
        <w:rPr>
          <w:rFonts w:ascii="Verdana" w:hAnsi="Verdana" w:cs="Palatino"/>
          <w:szCs w:val="19"/>
        </w:rPr>
      </w:pPr>
      <w:r w:rsidRPr="000B0683">
        <w:rPr>
          <w:rFonts w:ascii="Verdana" w:hAnsi="Verdana" w:cs="Palatino"/>
          <w:szCs w:val="19"/>
        </w:rPr>
        <w:t>Put the students in pairs to discuss the following questions and have them record their answers for later use:</w:t>
      </w:r>
    </w:p>
    <w:p w:rsidR="003F337E" w:rsidRPr="000B0683" w:rsidRDefault="003F337E" w:rsidP="003F337E">
      <w:pPr>
        <w:pStyle w:val="ListParagraph"/>
        <w:ind w:left="0"/>
        <w:rPr>
          <w:rFonts w:ascii="Verdana" w:hAnsi="Verdana" w:cs="Palatino"/>
          <w:szCs w:val="19"/>
        </w:rPr>
      </w:pPr>
    </w:p>
    <w:p w:rsidR="003F337E" w:rsidRPr="000B0683" w:rsidRDefault="003F337E" w:rsidP="003F337E">
      <w:pPr>
        <w:pStyle w:val="ListParagraph"/>
        <w:ind w:left="0"/>
        <w:rPr>
          <w:rFonts w:ascii="Verdana" w:hAnsi="Verdana" w:cs="Palatino"/>
          <w:szCs w:val="19"/>
        </w:rPr>
      </w:pPr>
      <w:r w:rsidRPr="000B0683">
        <w:rPr>
          <w:rFonts w:ascii="Verdana" w:hAnsi="Verdana" w:cs="Palatino"/>
          <w:szCs w:val="19"/>
        </w:rPr>
        <w:t>1) What do you think is the main point of the author in each work?</w:t>
      </w:r>
    </w:p>
    <w:p w:rsidR="003F337E" w:rsidRPr="000B0683" w:rsidRDefault="003F337E" w:rsidP="003F337E">
      <w:pPr>
        <w:pStyle w:val="ListParagraph"/>
        <w:ind w:left="0"/>
        <w:rPr>
          <w:rFonts w:ascii="Verdana" w:hAnsi="Verdana" w:cs="Palatino"/>
          <w:szCs w:val="19"/>
        </w:rPr>
      </w:pPr>
      <w:r w:rsidRPr="000B0683">
        <w:rPr>
          <w:rFonts w:ascii="Verdana" w:hAnsi="Verdana" w:cs="Palatino"/>
          <w:szCs w:val="19"/>
        </w:rPr>
        <w:t>2) Do the messages of the two pieces have anything in common? Give reasons.</w:t>
      </w:r>
    </w:p>
    <w:p w:rsidR="003F337E" w:rsidRPr="000B0683" w:rsidRDefault="003F337E" w:rsidP="003F337E">
      <w:pPr>
        <w:pStyle w:val="ListParagraph"/>
        <w:ind w:left="0"/>
        <w:rPr>
          <w:rFonts w:ascii="Verdana" w:hAnsi="Verdana" w:cs="Palatino"/>
          <w:szCs w:val="19"/>
        </w:rPr>
      </w:pPr>
      <w:r w:rsidRPr="000B0683">
        <w:rPr>
          <w:rFonts w:ascii="Verdana" w:hAnsi="Verdana" w:cs="Palatino"/>
          <w:szCs w:val="19"/>
        </w:rPr>
        <w:t>3) Do you think that a cartoon is able to convey the same ideas and meaning as a newspaper article? Give reasons.</w:t>
      </w:r>
    </w:p>
    <w:p w:rsidR="003F337E" w:rsidRPr="000B0683" w:rsidRDefault="003F337E" w:rsidP="003F337E">
      <w:pPr>
        <w:pStyle w:val="ListParagraph"/>
        <w:ind w:left="0"/>
        <w:rPr>
          <w:rFonts w:ascii="Verdana" w:hAnsi="Verdana" w:cs="Palatino"/>
          <w:szCs w:val="19"/>
        </w:rPr>
      </w:pPr>
    </w:p>
    <w:p w:rsidR="003F337E" w:rsidRPr="000B0683" w:rsidRDefault="003F337E" w:rsidP="003F337E">
      <w:pPr>
        <w:pStyle w:val="ListParagraph"/>
        <w:ind w:left="0"/>
        <w:rPr>
          <w:rFonts w:ascii="Verdana" w:hAnsi="Verdana" w:cs="Palatino"/>
          <w:szCs w:val="19"/>
        </w:rPr>
      </w:pPr>
      <w:r w:rsidRPr="000B0683">
        <w:rPr>
          <w:rFonts w:ascii="Verdana" w:hAnsi="Verdana" w:cs="Palatino"/>
          <w:szCs w:val="19"/>
        </w:rPr>
        <w:t>Each student must make a copy of the brainstorming/answers.</w:t>
      </w:r>
    </w:p>
    <w:p w:rsidR="003F337E" w:rsidRPr="000B0683" w:rsidRDefault="003F337E" w:rsidP="003F337E">
      <w:pPr>
        <w:pStyle w:val="ListParagraph"/>
        <w:ind w:left="0"/>
        <w:rPr>
          <w:rFonts w:ascii="Verdana" w:hAnsi="Verdana" w:cs="Palatino"/>
          <w:szCs w:val="19"/>
        </w:rPr>
      </w:pPr>
      <w:r w:rsidRPr="000B0683">
        <w:rPr>
          <w:rFonts w:ascii="Verdana" w:hAnsi="Verdana" w:cs="Palatino"/>
          <w:szCs w:val="19"/>
        </w:rPr>
        <w:t>They may use points, webs or any other note-taking technique they wish to use.</w:t>
      </w:r>
    </w:p>
    <w:p w:rsidR="003F337E" w:rsidRPr="000B0683" w:rsidRDefault="003F337E" w:rsidP="003F337E">
      <w:pPr>
        <w:pStyle w:val="ListParagraph"/>
        <w:ind w:left="0"/>
        <w:rPr>
          <w:rFonts w:ascii="Verdana" w:hAnsi="Verdana" w:cs="Palatino"/>
          <w:szCs w:val="19"/>
        </w:rPr>
      </w:pPr>
    </w:p>
    <w:p w:rsidR="003F337E" w:rsidRPr="000B0683" w:rsidRDefault="003F337E" w:rsidP="003F337E">
      <w:pPr>
        <w:pStyle w:val="ListParagraph"/>
        <w:ind w:left="0"/>
        <w:rPr>
          <w:rFonts w:ascii="Verdana" w:hAnsi="Verdana" w:cs="Palatino"/>
          <w:b/>
          <w:sz w:val="28"/>
          <w:szCs w:val="19"/>
        </w:rPr>
      </w:pPr>
      <w:r w:rsidRPr="000B0683">
        <w:rPr>
          <w:rFonts w:ascii="Verdana" w:hAnsi="Verdana" w:cs="Palatino"/>
          <w:b/>
          <w:sz w:val="28"/>
          <w:szCs w:val="19"/>
        </w:rPr>
        <w:t>Individual work: 25-40 minutes</w:t>
      </w:r>
      <w:r w:rsidR="00CF75A2">
        <w:rPr>
          <w:rFonts w:ascii="Verdana" w:hAnsi="Verdana" w:cs="Palatino"/>
          <w:b/>
          <w:sz w:val="28"/>
          <w:szCs w:val="19"/>
        </w:rPr>
        <w:t xml:space="preserve"> Writing</w:t>
      </w:r>
    </w:p>
    <w:p w:rsidR="003F337E" w:rsidRPr="000B0683" w:rsidRDefault="003F337E" w:rsidP="003F337E">
      <w:pPr>
        <w:pStyle w:val="ListParagraph"/>
        <w:ind w:left="0"/>
        <w:rPr>
          <w:rFonts w:ascii="Verdana" w:hAnsi="Verdana" w:cs="Palatino"/>
          <w:szCs w:val="19"/>
        </w:rPr>
      </w:pPr>
    </w:p>
    <w:p w:rsidR="003F337E" w:rsidRPr="000B0683" w:rsidRDefault="003F337E" w:rsidP="003F337E">
      <w:pPr>
        <w:pStyle w:val="ListParagraph"/>
        <w:ind w:left="0"/>
        <w:rPr>
          <w:rFonts w:ascii="Verdana" w:hAnsi="Verdana" w:cs="Palatino"/>
          <w:szCs w:val="19"/>
        </w:rPr>
      </w:pPr>
      <w:r w:rsidRPr="000B0683">
        <w:rPr>
          <w:rFonts w:ascii="Verdana" w:hAnsi="Verdana" w:cs="Palatino"/>
          <w:szCs w:val="19"/>
        </w:rPr>
        <w:t xml:space="preserve">Using the notes and ideas generated in the groups, each student is to write an </w:t>
      </w:r>
      <w:r w:rsidR="000B0683">
        <w:rPr>
          <w:rFonts w:ascii="Verdana" w:hAnsi="Verdana" w:cs="Palatino"/>
          <w:szCs w:val="19"/>
        </w:rPr>
        <w:t xml:space="preserve">independent </w:t>
      </w:r>
      <w:r w:rsidRPr="000B0683">
        <w:rPr>
          <w:rFonts w:ascii="Verdana" w:hAnsi="Verdana" w:cs="Palatino"/>
          <w:szCs w:val="19"/>
        </w:rPr>
        <w:t>essay that identifies and then compares and</w:t>
      </w:r>
      <w:r w:rsidR="000B0683">
        <w:rPr>
          <w:rFonts w:ascii="Verdana" w:hAnsi="Verdana" w:cs="Palatino"/>
          <w:szCs w:val="19"/>
        </w:rPr>
        <w:t>/or</w:t>
      </w:r>
      <w:r w:rsidRPr="000B0683">
        <w:rPr>
          <w:rFonts w:ascii="Verdana" w:hAnsi="Verdana" w:cs="Palatino"/>
          <w:szCs w:val="19"/>
        </w:rPr>
        <w:t xml:space="preserve"> contrasts the messages of the article and cartoon. Use clear, effective sentences to explain your reasoning. </w:t>
      </w:r>
    </w:p>
    <w:p w:rsidR="003F337E" w:rsidRPr="000B0683" w:rsidRDefault="003F337E" w:rsidP="003F337E">
      <w:pPr>
        <w:pStyle w:val="ListParagraph"/>
        <w:ind w:left="0"/>
        <w:rPr>
          <w:rFonts w:ascii="Verdana" w:hAnsi="Verdana" w:cs="Palatino"/>
          <w:szCs w:val="19"/>
        </w:rPr>
      </w:pPr>
    </w:p>
    <w:p w:rsidR="003F337E" w:rsidRPr="000B0683" w:rsidRDefault="003F337E" w:rsidP="003F337E">
      <w:pPr>
        <w:pStyle w:val="ListParagraph"/>
        <w:ind w:left="0"/>
        <w:rPr>
          <w:rFonts w:ascii="Verdana" w:hAnsi="Verdana" w:cs="Palatino"/>
          <w:szCs w:val="19"/>
        </w:rPr>
      </w:pPr>
      <w:r w:rsidRPr="000B0683">
        <w:rPr>
          <w:rFonts w:ascii="Verdana" w:hAnsi="Verdana" w:cs="Palatino"/>
          <w:szCs w:val="19"/>
        </w:rPr>
        <w:t>Essays are to be 1-2 single-spaced handwritten pages completed. 500-1000 words typed.</w:t>
      </w:r>
    </w:p>
    <w:p w:rsidR="003F337E" w:rsidRPr="000B0683" w:rsidRDefault="003F337E" w:rsidP="003F337E">
      <w:pPr>
        <w:pStyle w:val="ListParagraph"/>
        <w:ind w:left="0"/>
        <w:rPr>
          <w:rFonts w:ascii="Verdana" w:hAnsi="Verdana" w:cs="Palatino"/>
          <w:szCs w:val="19"/>
        </w:rPr>
      </w:pPr>
    </w:p>
    <w:p w:rsidR="003F337E" w:rsidRPr="000B0683" w:rsidRDefault="003F337E" w:rsidP="000B0683">
      <w:pPr>
        <w:pStyle w:val="ListParagraph"/>
        <w:ind w:left="0"/>
        <w:rPr>
          <w:rFonts w:ascii="Verdana" w:hAnsi="Verdana" w:cs="Palatino"/>
          <w:szCs w:val="19"/>
        </w:rPr>
      </w:pPr>
      <w:r w:rsidRPr="000B0683">
        <w:rPr>
          <w:rFonts w:ascii="Verdana" w:hAnsi="Verdana" w:cs="Palatino"/>
          <w:szCs w:val="19"/>
        </w:rPr>
        <w:t>Due next class: all information generated for this assignment, including brainstorming and all rough drafts as well as the final essay.</w:t>
      </w:r>
    </w:p>
    <w:p w:rsidR="003F337E" w:rsidRPr="000B0683" w:rsidRDefault="003F337E" w:rsidP="003F337E">
      <w:pPr>
        <w:rPr>
          <w:rFonts w:ascii="Verdana" w:hAnsi="Verdana" w:cs="Palatino"/>
          <w:b/>
          <w:szCs w:val="19"/>
        </w:rPr>
      </w:pPr>
    </w:p>
    <w:p w:rsidR="00740181" w:rsidRPr="00740181" w:rsidRDefault="00CF75A2" w:rsidP="003F337E">
      <w:pPr>
        <w:rPr>
          <w:rFonts w:ascii="Verdana" w:hAnsi="Verdana" w:cs="Palatino"/>
          <w:sz w:val="20"/>
          <w:szCs w:val="19"/>
        </w:rPr>
      </w:pPr>
      <w:r w:rsidRPr="00740181">
        <w:rPr>
          <w:rFonts w:ascii="Verdana" w:hAnsi="Verdana" w:cs="Palatino"/>
          <w:b/>
          <w:sz w:val="20"/>
          <w:szCs w:val="19"/>
        </w:rPr>
        <w:t xml:space="preserve">Finish Early: </w:t>
      </w:r>
      <w:r w:rsidRPr="00740181">
        <w:rPr>
          <w:rFonts w:ascii="Verdana" w:hAnsi="Verdana" w:cs="Palatino"/>
          <w:sz w:val="20"/>
          <w:szCs w:val="19"/>
        </w:rPr>
        <w:t xml:space="preserve">Any student finishing early is encouraged to read independently </w:t>
      </w:r>
      <w:r w:rsidR="00DA1B11">
        <w:rPr>
          <w:rFonts w:ascii="Verdana" w:hAnsi="Verdana" w:cs="Palatino"/>
          <w:sz w:val="20"/>
          <w:szCs w:val="19"/>
        </w:rPr>
        <w:t>and/</w:t>
      </w:r>
      <w:r w:rsidRPr="00740181">
        <w:rPr>
          <w:rFonts w:ascii="Verdana" w:hAnsi="Verdana" w:cs="Palatino"/>
          <w:sz w:val="20"/>
          <w:szCs w:val="19"/>
        </w:rPr>
        <w:t xml:space="preserve">or check the articles at these sites: </w:t>
      </w:r>
    </w:p>
    <w:p w:rsidR="00BB4669" w:rsidRPr="00740181" w:rsidRDefault="00740181" w:rsidP="003F337E">
      <w:pPr>
        <w:rPr>
          <w:rFonts w:ascii="Verdana" w:hAnsi="Verdana" w:cs="Palatino"/>
          <w:i/>
          <w:sz w:val="20"/>
          <w:szCs w:val="19"/>
        </w:rPr>
      </w:pPr>
      <w:r w:rsidRPr="00740181">
        <w:rPr>
          <w:rFonts w:ascii="Verdana" w:hAnsi="Verdana" w:cs="Palatino"/>
          <w:i/>
          <w:sz w:val="20"/>
          <w:szCs w:val="19"/>
        </w:rPr>
        <w:t>American Dialect Society picks ‘tweet’, ‘Google’ as top words for 2009,decade</w:t>
      </w:r>
    </w:p>
    <w:p w:rsidR="00CF75A2" w:rsidRDefault="00CF75A2" w:rsidP="003F337E">
      <w:pPr>
        <w:rPr>
          <w:rFonts w:ascii="Verdana" w:hAnsi="Verdana" w:cs="Palatino"/>
          <w:b/>
          <w:szCs w:val="19"/>
        </w:rPr>
      </w:pPr>
      <w:hyperlink r:id="rId6" w:history="1">
        <w:r w:rsidRPr="00740181">
          <w:rPr>
            <w:rStyle w:val="Hyperlink"/>
            <w:rFonts w:ascii="Verdana" w:hAnsi="Verdana" w:cs="Palatino"/>
            <w:b/>
            <w:sz w:val="20"/>
            <w:szCs w:val="19"/>
          </w:rPr>
          <w:t>http://www.washingtonpost.com/wp-dyn/content/article/2010/01/08/ar2010010803692.html</w:t>
        </w:r>
      </w:hyperlink>
    </w:p>
    <w:p w:rsidR="00740181" w:rsidRPr="00740181" w:rsidRDefault="00740181" w:rsidP="003F337E">
      <w:pPr>
        <w:rPr>
          <w:rFonts w:ascii="Verdana" w:hAnsi="Verdana" w:cs="Palatino"/>
          <w:i/>
          <w:sz w:val="20"/>
          <w:szCs w:val="19"/>
        </w:rPr>
      </w:pPr>
      <w:r w:rsidRPr="00740181">
        <w:rPr>
          <w:rFonts w:ascii="Verdana" w:hAnsi="Verdana" w:cs="Palatino"/>
          <w:b/>
          <w:i/>
          <w:sz w:val="20"/>
          <w:szCs w:val="19"/>
        </w:rPr>
        <w:t xml:space="preserve"> </w:t>
      </w:r>
      <w:r w:rsidRPr="00740181">
        <w:rPr>
          <w:rFonts w:ascii="Verdana" w:hAnsi="Verdana" w:cs="Palatino"/>
          <w:i/>
          <w:sz w:val="20"/>
          <w:szCs w:val="19"/>
        </w:rPr>
        <w:t>A Way with Words: Language and Human Nature</w:t>
      </w:r>
    </w:p>
    <w:p w:rsidR="00F72F74" w:rsidRDefault="00F72F74" w:rsidP="003F337E">
      <w:pPr>
        <w:rPr>
          <w:rFonts w:ascii="Verdana" w:hAnsi="Verdana" w:cs="Palatino"/>
          <w:b/>
          <w:sz w:val="20"/>
          <w:szCs w:val="19"/>
        </w:rPr>
      </w:pPr>
      <w:hyperlink r:id="rId7" w:history="1">
        <w:r w:rsidRPr="0071666F">
          <w:rPr>
            <w:rStyle w:val="Hyperlink"/>
            <w:rFonts w:ascii="Verdana" w:hAnsi="Verdana" w:cs="Palatino"/>
            <w:b/>
            <w:sz w:val="20"/>
            <w:szCs w:val="19"/>
          </w:rPr>
          <w:t>http://www.npr.org/templates/story/story.php?storyld=14422701</w:t>
        </w:r>
      </w:hyperlink>
    </w:p>
    <w:p w:rsidR="00BB4669" w:rsidRPr="00F72F74" w:rsidRDefault="00F72F74" w:rsidP="003F337E">
      <w:pPr>
        <w:rPr>
          <w:rFonts w:ascii="Verdana" w:hAnsi="Verdana" w:cs="Palatino"/>
          <w:szCs w:val="19"/>
        </w:rPr>
      </w:pPr>
      <w:r w:rsidRPr="00F72F74">
        <w:rPr>
          <w:rFonts w:ascii="Verdana" w:hAnsi="Verdana" w:cs="Palatino"/>
          <w:sz w:val="20"/>
          <w:szCs w:val="19"/>
        </w:rPr>
        <w:t>You may also search for related articles.</w:t>
      </w:r>
    </w:p>
    <w:p w:rsidR="00BB4669" w:rsidRPr="000B0683" w:rsidRDefault="00BB4669" w:rsidP="003F337E">
      <w:pPr>
        <w:rPr>
          <w:rFonts w:ascii="Verdana" w:hAnsi="Verdana" w:cs="Palatino"/>
          <w:b/>
          <w:szCs w:val="19"/>
        </w:rPr>
      </w:pPr>
    </w:p>
    <w:p w:rsidR="00BB4669" w:rsidRPr="000B0683" w:rsidRDefault="00BB4669" w:rsidP="003F337E">
      <w:pPr>
        <w:rPr>
          <w:rFonts w:ascii="Verdana" w:hAnsi="Verdana" w:cs="Palatino"/>
          <w:b/>
          <w:szCs w:val="19"/>
        </w:rPr>
      </w:pPr>
    </w:p>
    <w:p w:rsidR="00BB4669" w:rsidRPr="000B0683" w:rsidRDefault="00BB4669"/>
    <w:tbl>
      <w:tblPr>
        <w:tblStyle w:val="TableGrid"/>
        <w:tblpPr w:leftFromText="180" w:rightFromText="180" w:vertAnchor="text" w:horzAnchor="page" w:tblpX="734" w:tblpY="338"/>
        <w:tblW w:w="5628" w:type="pct"/>
        <w:tblLook w:val="00BF"/>
      </w:tblPr>
      <w:tblGrid>
        <w:gridCol w:w="1538"/>
        <w:gridCol w:w="2259"/>
        <w:gridCol w:w="2268"/>
        <w:gridCol w:w="2268"/>
        <w:gridCol w:w="2408"/>
        <w:gridCol w:w="727"/>
      </w:tblGrid>
      <w:tr w:rsidR="00BB4669" w:rsidRPr="000B0683">
        <w:tc>
          <w:tcPr>
            <w:tcW w:w="670" w:type="pct"/>
          </w:tcPr>
          <w:p w:rsidR="00BB4669" w:rsidRPr="000B0683" w:rsidRDefault="000B0683" w:rsidP="00BB4669">
            <w:pPr>
              <w:pStyle w:val="ListParagraph"/>
              <w:ind w:left="-250"/>
              <w:rPr>
                <w:rFonts w:ascii="Verdana" w:hAnsi="Verdana" w:cs="Palatino"/>
                <w:sz w:val="18"/>
                <w:szCs w:val="19"/>
              </w:rPr>
            </w:pPr>
            <w:r w:rsidRPr="000B0683">
              <w:rPr>
                <w:rFonts w:ascii="Verdana" w:hAnsi="Verdana" w:cs="Palatino"/>
                <w:sz w:val="18"/>
                <w:szCs w:val="19"/>
              </w:rPr>
              <w:t xml:space="preserve">     </w:t>
            </w:r>
            <w:r w:rsidR="00BB4669" w:rsidRPr="000B0683">
              <w:rPr>
                <w:rFonts w:ascii="Verdana" w:hAnsi="Verdana" w:cs="Palatino"/>
                <w:sz w:val="18"/>
                <w:szCs w:val="19"/>
              </w:rPr>
              <w:t>Category</w:t>
            </w:r>
          </w:p>
        </w:tc>
        <w:tc>
          <w:tcPr>
            <w:tcW w:w="985" w:type="pct"/>
          </w:tcPr>
          <w:p w:rsidR="00BB4669" w:rsidRPr="000B0683" w:rsidRDefault="00BB4669" w:rsidP="00BB4669">
            <w:pPr>
              <w:pStyle w:val="ListParagraph"/>
              <w:ind w:left="0"/>
              <w:rPr>
                <w:rFonts w:ascii="Verdana" w:hAnsi="Verdana" w:cs="Palatino"/>
                <w:sz w:val="18"/>
                <w:szCs w:val="19"/>
              </w:rPr>
            </w:pPr>
            <w:r w:rsidRPr="000B0683">
              <w:rPr>
                <w:rFonts w:ascii="Verdana" w:hAnsi="Verdana" w:cs="Palatino"/>
                <w:sz w:val="18"/>
                <w:szCs w:val="19"/>
              </w:rPr>
              <w:t>Level 4</w:t>
            </w:r>
          </w:p>
        </w:tc>
        <w:tc>
          <w:tcPr>
            <w:tcW w:w="989" w:type="pct"/>
          </w:tcPr>
          <w:p w:rsidR="00BB4669" w:rsidRPr="000B0683" w:rsidRDefault="00BB4669" w:rsidP="00BB4669">
            <w:pPr>
              <w:pStyle w:val="ListParagraph"/>
              <w:ind w:left="0"/>
              <w:rPr>
                <w:rFonts w:ascii="Verdana" w:hAnsi="Verdana" w:cs="Palatino"/>
                <w:sz w:val="18"/>
                <w:szCs w:val="19"/>
              </w:rPr>
            </w:pPr>
            <w:r w:rsidRPr="000B0683">
              <w:rPr>
                <w:rFonts w:ascii="Verdana" w:hAnsi="Verdana" w:cs="Palatino"/>
                <w:sz w:val="18"/>
                <w:szCs w:val="19"/>
              </w:rPr>
              <w:t>Level 3</w:t>
            </w:r>
          </w:p>
        </w:tc>
        <w:tc>
          <w:tcPr>
            <w:tcW w:w="989" w:type="pct"/>
          </w:tcPr>
          <w:p w:rsidR="00BB4669" w:rsidRPr="000B0683" w:rsidRDefault="00BB4669" w:rsidP="00BB4669">
            <w:pPr>
              <w:pStyle w:val="ListParagraph"/>
              <w:ind w:left="0"/>
              <w:rPr>
                <w:rFonts w:ascii="Verdana" w:hAnsi="Verdana" w:cs="Palatino"/>
                <w:sz w:val="18"/>
                <w:szCs w:val="19"/>
              </w:rPr>
            </w:pPr>
            <w:r w:rsidRPr="000B0683">
              <w:rPr>
                <w:rFonts w:ascii="Verdana" w:hAnsi="Verdana" w:cs="Palatino"/>
                <w:sz w:val="18"/>
                <w:szCs w:val="19"/>
              </w:rPr>
              <w:t>Level 2</w:t>
            </w:r>
          </w:p>
        </w:tc>
        <w:tc>
          <w:tcPr>
            <w:tcW w:w="1050" w:type="pct"/>
          </w:tcPr>
          <w:p w:rsidR="00BB4669" w:rsidRPr="000B0683" w:rsidRDefault="00BB4669" w:rsidP="00BB4669">
            <w:pPr>
              <w:pStyle w:val="ListParagraph"/>
              <w:ind w:left="0"/>
              <w:rPr>
                <w:rFonts w:ascii="Verdana" w:hAnsi="Verdana" w:cs="Palatino"/>
                <w:sz w:val="18"/>
                <w:szCs w:val="19"/>
              </w:rPr>
            </w:pPr>
            <w:r w:rsidRPr="000B0683">
              <w:rPr>
                <w:rFonts w:ascii="Verdana" w:hAnsi="Verdana" w:cs="Palatino"/>
                <w:sz w:val="18"/>
                <w:szCs w:val="19"/>
              </w:rPr>
              <w:t>Level 1</w:t>
            </w:r>
          </w:p>
        </w:tc>
        <w:tc>
          <w:tcPr>
            <w:tcW w:w="317" w:type="pct"/>
          </w:tcPr>
          <w:p w:rsidR="00BB4669" w:rsidRPr="000B0683" w:rsidRDefault="00BB4669" w:rsidP="00BB4669">
            <w:pPr>
              <w:pStyle w:val="ListParagraph"/>
              <w:ind w:left="0"/>
              <w:rPr>
                <w:rFonts w:ascii="Verdana" w:hAnsi="Verdana" w:cs="Palatino"/>
                <w:sz w:val="18"/>
                <w:szCs w:val="19"/>
              </w:rPr>
            </w:pPr>
            <w:r w:rsidRPr="000B0683">
              <w:rPr>
                <w:rFonts w:ascii="Verdana" w:hAnsi="Verdana" w:cs="Palatino"/>
                <w:sz w:val="18"/>
                <w:szCs w:val="19"/>
              </w:rPr>
              <w:t>Score</w:t>
            </w:r>
          </w:p>
        </w:tc>
      </w:tr>
      <w:tr w:rsidR="00BB4669" w:rsidRPr="000B0683">
        <w:tc>
          <w:tcPr>
            <w:tcW w:w="670" w:type="pct"/>
          </w:tcPr>
          <w:p w:rsidR="00BB4669" w:rsidRPr="000B0683" w:rsidRDefault="00BB4669" w:rsidP="00BB4669">
            <w:pPr>
              <w:rPr>
                <w:rFonts w:ascii="Verdana" w:hAnsi="Verdana" w:cs="Palatino"/>
                <w:sz w:val="18"/>
                <w:szCs w:val="19"/>
              </w:rPr>
            </w:pPr>
            <w:r w:rsidRPr="000B0683">
              <w:rPr>
                <w:rFonts w:ascii="Verdana" w:hAnsi="Verdana" w:cs="Palatino"/>
                <w:sz w:val="18"/>
                <w:szCs w:val="19"/>
              </w:rPr>
              <w:t>Sentence Structure</w:t>
            </w:r>
          </w:p>
          <w:p w:rsidR="00BB4669" w:rsidRPr="000B0683" w:rsidRDefault="00BB4669" w:rsidP="00BB4669">
            <w:pPr>
              <w:pStyle w:val="ListParagraph"/>
              <w:rPr>
                <w:rFonts w:ascii="Verdana" w:hAnsi="Verdana" w:cs="Palatino"/>
                <w:sz w:val="18"/>
                <w:szCs w:val="19"/>
              </w:rPr>
            </w:pPr>
          </w:p>
        </w:tc>
        <w:tc>
          <w:tcPr>
            <w:tcW w:w="985" w:type="pct"/>
          </w:tcPr>
          <w:p w:rsidR="00BB4669" w:rsidRPr="000B0683" w:rsidRDefault="000B0683" w:rsidP="00BB4669">
            <w:pPr>
              <w:rPr>
                <w:rFonts w:ascii="Verdana" w:hAnsi="Verdana" w:cs="Palatino"/>
                <w:sz w:val="18"/>
                <w:szCs w:val="19"/>
              </w:rPr>
            </w:pPr>
            <w:r w:rsidRPr="000B0683">
              <w:rPr>
                <w:rFonts w:ascii="Verdana" w:hAnsi="Verdana" w:cs="Palatino"/>
                <w:sz w:val="18"/>
                <w:szCs w:val="19"/>
              </w:rPr>
              <w:t xml:space="preserve">All sentences are well </w:t>
            </w:r>
            <w:r w:rsidR="00BB4669" w:rsidRPr="000B0683">
              <w:rPr>
                <w:rFonts w:ascii="Verdana" w:hAnsi="Verdana" w:cs="Palatino"/>
                <w:sz w:val="18"/>
                <w:szCs w:val="19"/>
              </w:rPr>
              <w:t>constructed with varied structure.</w:t>
            </w:r>
          </w:p>
          <w:p w:rsidR="00BB4669" w:rsidRPr="000B0683" w:rsidRDefault="00BB4669" w:rsidP="00BB4669">
            <w:pPr>
              <w:pStyle w:val="ListParagraph"/>
              <w:ind w:left="0"/>
              <w:rPr>
                <w:rFonts w:ascii="Verdana" w:hAnsi="Verdana" w:cs="Palatino"/>
                <w:sz w:val="18"/>
                <w:szCs w:val="19"/>
              </w:rPr>
            </w:pPr>
          </w:p>
        </w:tc>
        <w:tc>
          <w:tcPr>
            <w:tcW w:w="989" w:type="pct"/>
          </w:tcPr>
          <w:p w:rsidR="00BB4669" w:rsidRPr="000B0683" w:rsidRDefault="00BB4669" w:rsidP="00BB4669">
            <w:pPr>
              <w:pStyle w:val="ListParagraph"/>
              <w:ind w:left="0"/>
              <w:rPr>
                <w:rFonts w:ascii="Verdana" w:hAnsi="Verdana" w:cs="Palatino"/>
                <w:sz w:val="18"/>
                <w:szCs w:val="19"/>
              </w:rPr>
            </w:pPr>
            <w:r w:rsidRPr="000B0683">
              <w:rPr>
                <w:rFonts w:ascii="Verdana" w:hAnsi="Verdana" w:cs="Palatino"/>
                <w:sz w:val="18"/>
                <w:szCs w:val="19"/>
              </w:rPr>
              <w:t>Most sentences are well-constructed and there is some varied sentence structure in the essay</w:t>
            </w:r>
          </w:p>
        </w:tc>
        <w:tc>
          <w:tcPr>
            <w:tcW w:w="989" w:type="pct"/>
          </w:tcPr>
          <w:p w:rsidR="00BB4669" w:rsidRPr="000B0683" w:rsidRDefault="00BB4669" w:rsidP="00BB4669">
            <w:pPr>
              <w:rPr>
                <w:rFonts w:ascii="Verdana" w:hAnsi="Verdana" w:cs="Palatino"/>
                <w:sz w:val="18"/>
                <w:szCs w:val="19"/>
              </w:rPr>
            </w:pPr>
            <w:r w:rsidRPr="000B0683">
              <w:rPr>
                <w:rFonts w:ascii="Verdana" w:hAnsi="Verdana" w:cs="Palatino"/>
                <w:sz w:val="18"/>
                <w:szCs w:val="19"/>
              </w:rPr>
              <w:t>Most sentences are well constructed, but there is no variation is structure.</w:t>
            </w:r>
          </w:p>
        </w:tc>
        <w:tc>
          <w:tcPr>
            <w:tcW w:w="1050" w:type="pct"/>
          </w:tcPr>
          <w:p w:rsidR="00BB4669" w:rsidRPr="000B0683" w:rsidRDefault="000B0683" w:rsidP="00BB4669">
            <w:pPr>
              <w:pStyle w:val="ListParagraph"/>
              <w:ind w:left="0"/>
              <w:rPr>
                <w:rFonts w:ascii="Verdana" w:hAnsi="Verdana" w:cs="Palatino"/>
                <w:sz w:val="18"/>
                <w:szCs w:val="19"/>
              </w:rPr>
            </w:pPr>
            <w:r w:rsidRPr="000B0683">
              <w:rPr>
                <w:rFonts w:ascii="Verdana" w:hAnsi="Verdana" w:cs="Palatino"/>
                <w:sz w:val="18"/>
                <w:szCs w:val="19"/>
              </w:rPr>
              <w:t xml:space="preserve">Most sentences are not well </w:t>
            </w:r>
            <w:r w:rsidR="00BB4669" w:rsidRPr="000B0683">
              <w:rPr>
                <w:rFonts w:ascii="Verdana" w:hAnsi="Verdana" w:cs="Palatino"/>
                <w:sz w:val="18"/>
                <w:szCs w:val="19"/>
              </w:rPr>
              <w:t>constructed or varied.</w:t>
            </w:r>
          </w:p>
        </w:tc>
        <w:tc>
          <w:tcPr>
            <w:tcW w:w="317" w:type="pct"/>
          </w:tcPr>
          <w:p w:rsidR="00BB4669" w:rsidRPr="000B0683" w:rsidRDefault="00BB4669" w:rsidP="00BB4669">
            <w:pPr>
              <w:pStyle w:val="ListParagraph"/>
              <w:ind w:left="0"/>
              <w:rPr>
                <w:rFonts w:ascii="Verdana" w:hAnsi="Verdana" w:cs="Palatino"/>
                <w:sz w:val="18"/>
                <w:szCs w:val="19"/>
              </w:rPr>
            </w:pPr>
          </w:p>
        </w:tc>
      </w:tr>
      <w:tr w:rsidR="00BB4669" w:rsidRPr="000B0683">
        <w:tc>
          <w:tcPr>
            <w:tcW w:w="670" w:type="pct"/>
          </w:tcPr>
          <w:p w:rsidR="00BB4669" w:rsidRPr="000B0683" w:rsidRDefault="00BB4669" w:rsidP="00BB4669">
            <w:pPr>
              <w:pStyle w:val="ListParagraph"/>
              <w:ind w:left="0"/>
              <w:rPr>
                <w:rFonts w:ascii="Verdana" w:hAnsi="Verdana" w:cs="Palatino"/>
                <w:sz w:val="18"/>
                <w:szCs w:val="19"/>
              </w:rPr>
            </w:pPr>
            <w:r w:rsidRPr="000B0683">
              <w:rPr>
                <w:rFonts w:ascii="Verdana" w:hAnsi="Verdana" w:cs="Palatino"/>
                <w:sz w:val="18"/>
                <w:szCs w:val="19"/>
              </w:rPr>
              <w:t>Grammar and spelling</w:t>
            </w:r>
          </w:p>
        </w:tc>
        <w:tc>
          <w:tcPr>
            <w:tcW w:w="985" w:type="pct"/>
          </w:tcPr>
          <w:p w:rsidR="00BB4669" w:rsidRPr="000B0683" w:rsidRDefault="00BB4669" w:rsidP="00BB4669">
            <w:pPr>
              <w:pStyle w:val="ListParagraph"/>
              <w:ind w:left="0"/>
              <w:rPr>
                <w:rFonts w:ascii="Verdana" w:hAnsi="Verdana" w:cs="Palatino"/>
                <w:sz w:val="18"/>
                <w:szCs w:val="19"/>
              </w:rPr>
            </w:pPr>
            <w:r w:rsidRPr="000B0683">
              <w:rPr>
                <w:rFonts w:ascii="Verdana" w:hAnsi="Verdana" w:cs="Monaco"/>
                <w:sz w:val="18"/>
                <w:szCs w:val="32"/>
              </w:rPr>
              <w:t>Author makes no errors in grammar or spelling that distract the reader from the content.</w:t>
            </w:r>
          </w:p>
        </w:tc>
        <w:tc>
          <w:tcPr>
            <w:tcW w:w="989" w:type="pct"/>
          </w:tcPr>
          <w:p w:rsidR="00BB4669" w:rsidRPr="000B0683" w:rsidRDefault="00BB4669" w:rsidP="00BB4669">
            <w:pPr>
              <w:pStyle w:val="ListParagraph"/>
              <w:ind w:left="0"/>
              <w:rPr>
                <w:rFonts w:ascii="Verdana" w:hAnsi="Verdana" w:cs="Palatino"/>
                <w:sz w:val="18"/>
                <w:szCs w:val="19"/>
              </w:rPr>
            </w:pPr>
            <w:r w:rsidRPr="000B0683">
              <w:rPr>
                <w:rFonts w:ascii="Verdana" w:hAnsi="Verdana" w:cs="Palatino"/>
                <w:sz w:val="18"/>
                <w:szCs w:val="19"/>
              </w:rPr>
              <w:t>Author makes 1-2 errors in grammar or spelling that distract the reader from the content.</w:t>
            </w:r>
          </w:p>
        </w:tc>
        <w:tc>
          <w:tcPr>
            <w:tcW w:w="989" w:type="pct"/>
          </w:tcPr>
          <w:p w:rsidR="00BB4669" w:rsidRPr="000B0683" w:rsidRDefault="00BB4669" w:rsidP="00BB4669">
            <w:pPr>
              <w:rPr>
                <w:rFonts w:ascii="Verdana" w:hAnsi="Verdana" w:cs="Palatino"/>
                <w:sz w:val="18"/>
                <w:szCs w:val="19"/>
              </w:rPr>
            </w:pPr>
            <w:r w:rsidRPr="000B0683">
              <w:rPr>
                <w:rFonts w:ascii="Verdana" w:hAnsi="Verdana" w:cs="Palatino"/>
                <w:sz w:val="18"/>
                <w:szCs w:val="19"/>
              </w:rPr>
              <w:t>Author makes 3-4 errors in grammar or spelling that distract the reader from the content.</w:t>
            </w:r>
          </w:p>
          <w:p w:rsidR="00BB4669" w:rsidRPr="000B0683" w:rsidRDefault="00BB4669" w:rsidP="00BB4669">
            <w:pPr>
              <w:pStyle w:val="ListParagraph"/>
              <w:ind w:left="0"/>
              <w:rPr>
                <w:rFonts w:ascii="Verdana" w:hAnsi="Verdana" w:cs="Palatino"/>
                <w:sz w:val="18"/>
                <w:szCs w:val="19"/>
              </w:rPr>
            </w:pPr>
          </w:p>
        </w:tc>
        <w:tc>
          <w:tcPr>
            <w:tcW w:w="1050" w:type="pct"/>
          </w:tcPr>
          <w:p w:rsidR="00BB4669" w:rsidRPr="000B0683" w:rsidRDefault="00BB4669" w:rsidP="00BB4669">
            <w:pPr>
              <w:pStyle w:val="ListParagraph"/>
              <w:ind w:left="0"/>
              <w:rPr>
                <w:rFonts w:ascii="Verdana" w:hAnsi="Verdana" w:cs="Palatino"/>
                <w:sz w:val="18"/>
                <w:szCs w:val="19"/>
              </w:rPr>
            </w:pPr>
            <w:r w:rsidRPr="000B0683">
              <w:rPr>
                <w:rFonts w:ascii="Verdana" w:hAnsi="Verdana" w:cs="Palatino"/>
                <w:sz w:val="18"/>
                <w:szCs w:val="19"/>
              </w:rPr>
              <w:t>Author makes more than 4 errors in grammar or spelling that distract the reader from the content.</w:t>
            </w:r>
          </w:p>
        </w:tc>
        <w:tc>
          <w:tcPr>
            <w:tcW w:w="317" w:type="pct"/>
          </w:tcPr>
          <w:p w:rsidR="00BB4669" w:rsidRPr="000B0683" w:rsidRDefault="00BB4669" w:rsidP="00BB4669">
            <w:pPr>
              <w:pStyle w:val="ListParagraph"/>
              <w:ind w:left="0"/>
              <w:rPr>
                <w:rFonts w:ascii="Verdana" w:hAnsi="Verdana" w:cs="Palatino"/>
                <w:sz w:val="18"/>
                <w:szCs w:val="19"/>
              </w:rPr>
            </w:pPr>
          </w:p>
        </w:tc>
      </w:tr>
      <w:tr w:rsidR="00BB4669" w:rsidRPr="000B0683">
        <w:tc>
          <w:tcPr>
            <w:tcW w:w="670" w:type="pct"/>
          </w:tcPr>
          <w:p w:rsidR="00BB4669" w:rsidRPr="000B0683" w:rsidRDefault="00BB4669" w:rsidP="00BB4669">
            <w:pPr>
              <w:pStyle w:val="ListParagraph"/>
              <w:ind w:left="0"/>
              <w:rPr>
                <w:rFonts w:ascii="Verdana" w:hAnsi="Verdana" w:cs="Palatino"/>
                <w:sz w:val="18"/>
                <w:szCs w:val="19"/>
              </w:rPr>
            </w:pPr>
            <w:r w:rsidRPr="000B0683">
              <w:rPr>
                <w:rFonts w:ascii="Verdana" w:hAnsi="Verdana" w:cs="Monaco"/>
                <w:sz w:val="18"/>
                <w:szCs w:val="32"/>
              </w:rPr>
              <w:t>Making Inferences</w:t>
            </w:r>
          </w:p>
        </w:tc>
        <w:tc>
          <w:tcPr>
            <w:tcW w:w="985" w:type="pct"/>
          </w:tcPr>
          <w:p w:rsidR="00BB4669" w:rsidRPr="000B0683" w:rsidRDefault="00BB4669" w:rsidP="00BB4669">
            <w:pPr>
              <w:pStyle w:val="ListParagraph"/>
              <w:ind w:left="0"/>
              <w:rPr>
                <w:rFonts w:ascii="Verdana" w:hAnsi="Verdana" w:cs="Palatino"/>
                <w:sz w:val="18"/>
                <w:szCs w:val="19"/>
              </w:rPr>
            </w:pPr>
            <w:r w:rsidRPr="000B0683">
              <w:rPr>
                <w:rFonts w:ascii="Verdana" w:hAnsi="Verdana" w:cs="Monaco"/>
                <w:sz w:val="18"/>
                <w:szCs w:val="32"/>
              </w:rPr>
              <w:t>Student is able to make and explain inferences of increasing subtlety and insight about texts, including complex and challenging texts, always supporting their explanations with well-chosen stated and implied ideas from the texts</w:t>
            </w:r>
          </w:p>
        </w:tc>
        <w:tc>
          <w:tcPr>
            <w:tcW w:w="989" w:type="pct"/>
          </w:tcPr>
          <w:p w:rsidR="00BB4669" w:rsidRPr="000B0683" w:rsidRDefault="00BB4669" w:rsidP="00BB4669">
            <w:pPr>
              <w:pStyle w:val="ListParagraph"/>
              <w:ind w:left="0"/>
              <w:rPr>
                <w:rFonts w:ascii="Verdana" w:hAnsi="Verdana" w:cs="Palatino"/>
                <w:sz w:val="18"/>
                <w:szCs w:val="19"/>
              </w:rPr>
            </w:pPr>
            <w:r w:rsidRPr="000B0683">
              <w:rPr>
                <w:rFonts w:ascii="Verdana" w:hAnsi="Verdana" w:cs="Monaco"/>
                <w:sz w:val="18"/>
                <w:szCs w:val="32"/>
              </w:rPr>
              <w:t>Student is able to make and explain inferences of increasing subtlety and insight about texts, including complex and challenging texts, usually supporting their explanations with well-chosen stated and implied ideas from the texts</w:t>
            </w:r>
          </w:p>
        </w:tc>
        <w:tc>
          <w:tcPr>
            <w:tcW w:w="989" w:type="pct"/>
          </w:tcPr>
          <w:p w:rsidR="00BB4669" w:rsidRPr="000B0683" w:rsidRDefault="00BB4669" w:rsidP="00BB4669">
            <w:pPr>
              <w:pStyle w:val="ListParagraph"/>
              <w:ind w:left="0"/>
              <w:rPr>
                <w:rFonts w:ascii="Verdana" w:hAnsi="Verdana" w:cs="Palatino"/>
                <w:sz w:val="18"/>
                <w:szCs w:val="19"/>
              </w:rPr>
            </w:pPr>
            <w:r w:rsidRPr="000B0683">
              <w:rPr>
                <w:rFonts w:ascii="Verdana" w:hAnsi="Verdana" w:cs="Monaco"/>
                <w:sz w:val="18"/>
                <w:szCs w:val="32"/>
              </w:rPr>
              <w:t>Student is able to make and explain inferences of increasing subtlety and insight about texts, including complex and challenging texts, sometimes supporting their explanations with well-chosen stated and implied ideas from the texts</w:t>
            </w:r>
          </w:p>
        </w:tc>
        <w:tc>
          <w:tcPr>
            <w:tcW w:w="1050" w:type="pct"/>
          </w:tcPr>
          <w:p w:rsidR="00BB4669" w:rsidRPr="000B0683" w:rsidRDefault="00BB4669" w:rsidP="00BB4669">
            <w:pPr>
              <w:pStyle w:val="ListParagraph"/>
              <w:ind w:left="0"/>
              <w:rPr>
                <w:rFonts w:ascii="Verdana" w:hAnsi="Verdana" w:cs="Palatino"/>
                <w:sz w:val="18"/>
                <w:szCs w:val="19"/>
              </w:rPr>
            </w:pPr>
            <w:r w:rsidRPr="000B0683">
              <w:rPr>
                <w:rFonts w:ascii="Verdana" w:hAnsi="Verdana" w:cs="Monaco"/>
                <w:sz w:val="18"/>
                <w:szCs w:val="32"/>
              </w:rPr>
              <w:t>Student is able to make and explain inferences of increasing subtlety and insight about texts, including complex and challenging texts, rarely supporting their explanations with well-chosen stated and implied ideas from the texts</w:t>
            </w:r>
          </w:p>
        </w:tc>
        <w:tc>
          <w:tcPr>
            <w:tcW w:w="317" w:type="pct"/>
          </w:tcPr>
          <w:p w:rsidR="00BB4669" w:rsidRPr="000B0683" w:rsidRDefault="00BB4669" w:rsidP="00BB4669">
            <w:pPr>
              <w:pStyle w:val="ListParagraph"/>
              <w:ind w:left="0"/>
              <w:rPr>
                <w:rFonts w:ascii="Verdana" w:hAnsi="Verdana" w:cs="Palatino"/>
                <w:sz w:val="18"/>
                <w:szCs w:val="19"/>
              </w:rPr>
            </w:pPr>
          </w:p>
        </w:tc>
      </w:tr>
      <w:tr w:rsidR="00BB4669" w:rsidRPr="000B0683">
        <w:trPr>
          <w:trHeight w:val="399"/>
        </w:trPr>
        <w:tc>
          <w:tcPr>
            <w:tcW w:w="670" w:type="pct"/>
          </w:tcPr>
          <w:p w:rsidR="00BB4669" w:rsidRPr="000B0683" w:rsidRDefault="00BB4669" w:rsidP="00BB4669">
            <w:pPr>
              <w:ind w:left="-108"/>
              <w:rPr>
                <w:rFonts w:ascii="Verdana" w:hAnsi="Verdana" w:cs="Palatino"/>
                <w:sz w:val="18"/>
                <w:szCs w:val="19"/>
              </w:rPr>
            </w:pPr>
            <w:r w:rsidRPr="000B0683">
              <w:rPr>
                <w:rFonts w:ascii="Verdana" w:hAnsi="Verdana" w:cs="Palatino"/>
                <w:sz w:val="18"/>
                <w:szCs w:val="19"/>
              </w:rPr>
              <w:t>Extending Understanding of Texts</w:t>
            </w:r>
          </w:p>
          <w:p w:rsidR="00BB4669" w:rsidRPr="000B0683" w:rsidRDefault="00BB4669" w:rsidP="00BB4669">
            <w:pPr>
              <w:pStyle w:val="ListParagraph"/>
              <w:rPr>
                <w:rFonts w:ascii="Verdana" w:hAnsi="Verdana" w:cs="Palatino"/>
                <w:sz w:val="18"/>
                <w:szCs w:val="19"/>
              </w:rPr>
            </w:pPr>
          </w:p>
        </w:tc>
        <w:tc>
          <w:tcPr>
            <w:tcW w:w="985" w:type="pct"/>
          </w:tcPr>
          <w:p w:rsidR="00BB4669" w:rsidRPr="000B0683" w:rsidRDefault="00BB4669" w:rsidP="00BB4669">
            <w:pPr>
              <w:rPr>
                <w:rFonts w:ascii="Verdana" w:hAnsi="Verdana" w:cs="Palatino"/>
                <w:sz w:val="18"/>
                <w:szCs w:val="19"/>
              </w:rPr>
            </w:pPr>
            <w:r w:rsidRPr="000B0683">
              <w:rPr>
                <w:rFonts w:ascii="Verdana" w:hAnsi="Verdana" w:cs="Palatino"/>
                <w:sz w:val="18"/>
                <w:szCs w:val="19"/>
              </w:rPr>
              <w:t>Student demonstrates understanding of texts, including complex and challenging texts, by always making rich and increasingly insightful connections between the ideas in them and personal knowledge, experience, and insights; other texts; and the world around them</w:t>
            </w:r>
          </w:p>
          <w:p w:rsidR="00BB4669" w:rsidRPr="000B0683" w:rsidRDefault="00BB4669" w:rsidP="00BB4669">
            <w:pPr>
              <w:pStyle w:val="ListParagraph"/>
              <w:ind w:left="0"/>
              <w:rPr>
                <w:rFonts w:ascii="Verdana" w:hAnsi="Verdana" w:cs="Palatino"/>
                <w:sz w:val="18"/>
                <w:szCs w:val="19"/>
              </w:rPr>
            </w:pPr>
          </w:p>
        </w:tc>
        <w:tc>
          <w:tcPr>
            <w:tcW w:w="989" w:type="pct"/>
          </w:tcPr>
          <w:p w:rsidR="00BB4669" w:rsidRPr="000B0683" w:rsidRDefault="00BB4669" w:rsidP="00BB4669">
            <w:pPr>
              <w:rPr>
                <w:rFonts w:ascii="Verdana" w:hAnsi="Verdana" w:cs="Palatino"/>
                <w:sz w:val="18"/>
                <w:szCs w:val="19"/>
              </w:rPr>
            </w:pPr>
            <w:r w:rsidRPr="000B0683">
              <w:rPr>
                <w:rFonts w:ascii="Verdana" w:hAnsi="Verdana" w:cs="Palatino"/>
                <w:sz w:val="18"/>
                <w:szCs w:val="19"/>
              </w:rPr>
              <w:t>Student demonstrates understanding of texts, including complex and challenging texts, by usually making rich and increasingly insightful connections between the ideas in them and personal knowledge, experience, and insights; other texts; and the world around them</w:t>
            </w:r>
          </w:p>
        </w:tc>
        <w:tc>
          <w:tcPr>
            <w:tcW w:w="989" w:type="pct"/>
          </w:tcPr>
          <w:p w:rsidR="00BB4669" w:rsidRPr="000B0683" w:rsidRDefault="00BB4669" w:rsidP="00BB4669">
            <w:pPr>
              <w:rPr>
                <w:rFonts w:ascii="Verdana" w:hAnsi="Verdana" w:cs="Palatino"/>
                <w:sz w:val="18"/>
                <w:szCs w:val="19"/>
              </w:rPr>
            </w:pPr>
            <w:r w:rsidRPr="000B0683">
              <w:rPr>
                <w:rFonts w:ascii="Verdana" w:hAnsi="Verdana" w:cs="Palatino"/>
                <w:sz w:val="18"/>
                <w:szCs w:val="19"/>
              </w:rPr>
              <w:t>Student demonstrates understanding of texts, including complex and challenging texts, by sometimes making rich and increasingly insightful connections between the ideas in them and personal knowledge, experience, and insights; other texts; and the world around them</w:t>
            </w:r>
          </w:p>
        </w:tc>
        <w:tc>
          <w:tcPr>
            <w:tcW w:w="1050" w:type="pct"/>
          </w:tcPr>
          <w:p w:rsidR="00BB4669" w:rsidRPr="000B0683" w:rsidRDefault="00BB4669" w:rsidP="00BB4669">
            <w:pPr>
              <w:pStyle w:val="ListParagraph"/>
              <w:ind w:left="0"/>
              <w:rPr>
                <w:rFonts w:ascii="Verdana" w:hAnsi="Verdana" w:cs="Palatino"/>
                <w:sz w:val="18"/>
                <w:szCs w:val="19"/>
              </w:rPr>
            </w:pPr>
            <w:r w:rsidRPr="000B0683">
              <w:rPr>
                <w:rFonts w:ascii="Verdana" w:hAnsi="Verdana" w:cs="Palatino"/>
                <w:sz w:val="18"/>
                <w:szCs w:val="19"/>
              </w:rPr>
              <w:t>Student demonstrates understanding of texts, including complex and challenging texts, by rarely making rich and increasingly insightful connections between the ideas in them and personal knowledge, experience, and insights; other texts; and the world around them</w:t>
            </w:r>
          </w:p>
        </w:tc>
        <w:tc>
          <w:tcPr>
            <w:tcW w:w="317" w:type="pct"/>
          </w:tcPr>
          <w:p w:rsidR="00BB4669" w:rsidRPr="000B0683" w:rsidRDefault="00BB4669" w:rsidP="00BB4669">
            <w:pPr>
              <w:pStyle w:val="ListParagraph"/>
              <w:ind w:left="0"/>
              <w:rPr>
                <w:rFonts w:ascii="Verdana" w:hAnsi="Verdana" w:cs="Palatino"/>
                <w:sz w:val="18"/>
                <w:szCs w:val="19"/>
              </w:rPr>
            </w:pPr>
          </w:p>
        </w:tc>
      </w:tr>
      <w:tr w:rsidR="00BB4669" w:rsidRPr="000B0683">
        <w:tc>
          <w:tcPr>
            <w:tcW w:w="670" w:type="pct"/>
          </w:tcPr>
          <w:p w:rsidR="00BB4669" w:rsidRPr="000B0683" w:rsidRDefault="00BB4669" w:rsidP="00BB4669">
            <w:pPr>
              <w:pStyle w:val="ListParagraph"/>
              <w:ind w:left="0"/>
              <w:rPr>
                <w:rFonts w:ascii="Verdana" w:hAnsi="Verdana" w:cs="Palatino"/>
                <w:sz w:val="18"/>
                <w:szCs w:val="19"/>
              </w:rPr>
            </w:pPr>
            <w:r w:rsidRPr="000B0683">
              <w:rPr>
                <w:rFonts w:ascii="Verdana" w:hAnsi="Verdana" w:cs="Palatino"/>
                <w:sz w:val="18"/>
                <w:szCs w:val="19"/>
              </w:rPr>
              <w:t>Evaluating Texts</w:t>
            </w:r>
          </w:p>
        </w:tc>
        <w:tc>
          <w:tcPr>
            <w:tcW w:w="985" w:type="pct"/>
          </w:tcPr>
          <w:p w:rsidR="00BB4669" w:rsidRPr="000B0683" w:rsidRDefault="00BB4669" w:rsidP="00BB4669">
            <w:pPr>
              <w:pStyle w:val="ListParagraph"/>
              <w:ind w:left="0"/>
              <w:rPr>
                <w:rFonts w:ascii="Verdana" w:hAnsi="Verdana" w:cs="Palatino"/>
                <w:sz w:val="18"/>
                <w:szCs w:val="19"/>
              </w:rPr>
            </w:pPr>
            <w:r w:rsidRPr="000B0683">
              <w:rPr>
                <w:rFonts w:ascii="Verdana" w:hAnsi="Verdana" w:cs="Palatino"/>
                <w:sz w:val="18"/>
                <w:szCs w:val="19"/>
              </w:rPr>
              <w:t>Student is always able to evaluate how effectively information, ideas, themes, issues, and opinions are communicated in media texts, including complex and challenging texts, and decide whether the texts achieve their intended purpose</w:t>
            </w:r>
          </w:p>
        </w:tc>
        <w:tc>
          <w:tcPr>
            <w:tcW w:w="989" w:type="pct"/>
          </w:tcPr>
          <w:p w:rsidR="00BB4669" w:rsidRPr="000B0683" w:rsidRDefault="00BB4669" w:rsidP="00BB4669">
            <w:pPr>
              <w:pStyle w:val="ListParagraph"/>
              <w:ind w:left="0"/>
              <w:rPr>
                <w:rFonts w:ascii="Verdana" w:hAnsi="Verdana" w:cs="Palatino"/>
                <w:sz w:val="18"/>
                <w:szCs w:val="19"/>
              </w:rPr>
            </w:pPr>
            <w:r w:rsidRPr="000B0683">
              <w:rPr>
                <w:rFonts w:ascii="Verdana" w:hAnsi="Verdana" w:cs="Palatino"/>
                <w:sz w:val="18"/>
                <w:szCs w:val="19"/>
              </w:rPr>
              <w:t>Student is usually able to evaluate how effectively information, ideas, themes, issues, and opinions are communicated in media texts, including complex and challenging texts, and decide whether the texts achieve their intended purpose</w:t>
            </w:r>
          </w:p>
        </w:tc>
        <w:tc>
          <w:tcPr>
            <w:tcW w:w="989" w:type="pct"/>
          </w:tcPr>
          <w:p w:rsidR="00BB4669" w:rsidRPr="000B0683" w:rsidRDefault="00BB4669" w:rsidP="00BB4669">
            <w:pPr>
              <w:pStyle w:val="ListParagraph"/>
              <w:ind w:left="0"/>
              <w:rPr>
                <w:rFonts w:ascii="Verdana" w:hAnsi="Verdana" w:cs="Palatino"/>
                <w:sz w:val="18"/>
                <w:szCs w:val="19"/>
              </w:rPr>
            </w:pPr>
            <w:r w:rsidRPr="000B0683">
              <w:rPr>
                <w:rFonts w:ascii="Verdana" w:hAnsi="Verdana" w:cs="Palatino"/>
                <w:sz w:val="18"/>
                <w:szCs w:val="19"/>
              </w:rPr>
              <w:t>Student is sometimes able to evaluate how effectively information, ideas, themes, issues, and opinions are communicated in media texts, including complex and challenging texts, and decide whether the texts achieve their intended purpose</w:t>
            </w:r>
          </w:p>
        </w:tc>
        <w:tc>
          <w:tcPr>
            <w:tcW w:w="1050" w:type="pct"/>
          </w:tcPr>
          <w:p w:rsidR="00BB4669" w:rsidRPr="000B0683" w:rsidRDefault="00BB4669" w:rsidP="00BB4669">
            <w:pPr>
              <w:pStyle w:val="ListParagraph"/>
              <w:ind w:left="0"/>
              <w:rPr>
                <w:rFonts w:ascii="Verdana" w:hAnsi="Verdana" w:cs="Palatino"/>
                <w:sz w:val="18"/>
                <w:szCs w:val="19"/>
              </w:rPr>
            </w:pPr>
            <w:r w:rsidRPr="000B0683">
              <w:rPr>
                <w:rFonts w:ascii="Verdana" w:hAnsi="Verdana" w:cs="Palatino"/>
                <w:sz w:val="18"/>
                <w:szCs w:val="19"/>
              </w:rPr>
              <w:t>Student is rarely able to evaluate how effectively information, ideas, themes, issues, and opinions are communicated in media texts, including complex and challenging texts, and decide whether the texts achieve their intended purpose</w:t>
            </w:r>
          </w:p>
        </w:tc>
        <w:tc>
          <w:tcPr>
            <w:tcW w:w="317" w:type="pct"/>
          </w:tcPr>
          <w:p w:rsidR="00BB4669" w:rsidRPr="000B0683" w:rsidRDefault="00BB4669" w:rsidP="00BB4669">
            <w:pPr>
              <w:pStyle w:val="ListParagraph"/>
              <w:ind w:left="0"/>
              <w:rPr>
                <w:rFonts w:ascii="Verdana" w:hAnsi="Verdana" w:cs="Palatino"/>
                <w:sz w:val="18"/>
                <w:szCs w:val="19"/>
              </w:rPr>
            </w:pPr>
          </w:p>
        </w:tc>
      </w:tr>
      <w:tr w:rsidR="00BB4669" w:rsidRPr="000B0683">
        <w:tc>
          <w:tcPr>
            <w:tcW w:w="670" w:type="pct"/>
          </w:tcPr>
          <w:p w:rsidR="00BB4669" w:rsidRPr="000B0683" w:rsidRDefault="00BB4669" w:rsidP="00BB4669">
            <w:pPr>
              <w:pStyle w:val="ListParagraph"/>
              <w:ind w:left="0"/>
              <w:rPr>
                <w:rFonts w:ascii="Verdana" w:hAnsi="Verdana" w:cs="Palatino"/>
                <w:sz w:val="18"/>
                <w:szCs w:val="19"/>
              </w:rPr>
            </w:pPr>
            <w:r w:rsidRPr="000B0683">
              <w:rPr>
                <w:rFonts w:ascii="Verdana" w:hAnsi="Verdana" w:cs="Palatino"/>
                <w:sz w:val="18"/>
                <w:szCs w:val="19"/>
              </w:rPr>
              <w:t>Participation and Group work</w:t>
            </w:r>
          </w:p>
        </w:tc>
        <w:tc>
          <w:tcPr>
            <w:tcW w:w="985" w:type="pct"/>
          </w:tcPr>
          <w:p w:rsidR="00BB4669" w:rsidRPr="000B0683" w:rsidRDefault="00BB4669" w:rsidP="00BB4669">
            <w:pPr>
              <w:pStyle w:val="ListParagraph"/>
              <w:ind w:left="0"/>
              <w:rPr>
                <w:rFonts w:ascii="Verdana" w:hAnsi="Verdana" w:cs="Palatino"/>
                <w:sz w:val="18"/>
                <w:szCs w:val="19"/>
              </w:rPr>
            </w:pPr>
            <w:r w:rsidRPr="000B0683">
              <w:rPr>
                <w:rFonts w:ascii="Verdana" w:hAnsi="Verdana" w:cs="Palatino"/>
                <w:sz w:val="18"/>
                <w:szCs w:val="19"/>
              </w:rPr>
              <w:t>Used class time wisely and appropriately each day. Helped partner establish the best order for paper and provided clear revisions and feedback.</w:t>
            </w:r>
          </w:p>
        </w:tc>
        <w:tc>
          <w:tcPr>
            <w:tcW w:w="989" w:type="pct"/>
          </w:tcPr>
          <w:p w:rsidR="00BB4669" w:rsidRPr="000B0683" w:rsidRDefault="00BB4669" w:rsidP="00BB4669">
            <w:pPr>
              <w:pStyle w:val="ListParagraph"/>
              <w:ind w:left="0"/>
              <w:rPr>
                <w:rFonts w:ascii="Verdana" w:hAnsi="Verdana" w:cs="Palatino"/>
                <w:sz w:val="18"/>
                <w:szCs w:val="19"/>
              </w:rPr>
            </w:pPr>
            <w:r w:rsidRPr="000B0683">
              <w:rPr>
                <w:rFonts w:ascii="Verdana" w:hAnsi="Verdana" w:cs="Palatino"/>
                <w:sz w:val="18"/>
                <w:szCs w:val="19"/>
              </w:rPr>
              <w:t xml:space="preserve">Was on task the majority of the time in </w:t>
            </w:r>
            <w:proofErr w:type="gramStart"/>
            <w:r w:rsidRPr="000B0683">
              <w:rPr>
                <w:rFonts w:ascii="Verdana" w:hAnsi="Verdana" w:cs="Palatino"/>
                <w:sz w:val="18"/>
                <w:szCs w:val="19"/>
              </w:rPr>
              <w:t>class.</w:t>
            </w:r>
            <w:proofErr w:type="gramEnd"/>
            <w:r w:rsidRPr="000B0683">
              <w:rPr>
                <w:rFonts w:ascii="Verdana" w:hAnsi="Verdana" w:cs="Palatino"/>
                <w:sz w:val="18"/>
                <w:szCs w:val="19"/>
              </w:rPr>
              <w:t xml:space="preserve"> Provided organizational help to partner and provided some feedback and revision.</w:t>
            </w:r>
          </w:p>
        </w:tc>
        <w:tc>
          <w:tcPr>
            <w:tcW w:w="989" w:type="pct"/>
          </w:tcPr>
          <w:p w:rsidR="00BB4669" w:rsidRPr="000B0683" w:rsidRDefault="00BB4669" w:rsidP="00BB4669">
            <w:pPr>
              <w:pStyle w:val="ListParagraph"/>
              <w:ind w:left="0"/>
              <w:rPr>
                <w:rFonts w:ascii="Verdana" w:hAnsi="Verdana" w:cs="Palatino"/>
                <w:sz w:val="18"/>
                <w:szCs w:val="19"/>
              </w:rPr>
            </w:pPr>
            <w:r w:rsidRPr="000B0683">
              <w:rPr>
                <w:rFonts w:ascii="Verdana" w:hAnsi="Verdana" w:cs="Palatino"/>
                <w:sz w:val="18"/>
                <w:szCs w:val="19"/>
              </w:rPr>
              <w:t>Had to be reminded to stay on task more than 3 times. Was only somewhat helpful to partner and provided little feedback or revision.</w:t>
            </w:r>
          </w:p>
        </w:tc>
        <w:tc>
          <w:tcPr>
            <w:tcW w:w="1050" w:type="pct"/>
          </w:tcPr>
          <w:p w:rsidR="00BB4669" w:rsidRPr="000B0683" w:rsidRDefault="00BB4669" w:rsidP="00BB4669">
            <w:pPr>
              <w:pStyle w:val="ListParagraph"/>
              <w:ind w:left="0"/>
              <w:rPr>
                <w:rFonts w:ascii="Verdana" w:hAnsi="Verdana" w:cs="Palatino"/>
                <w:sz w:val="18"/>
                <w:szCs w:val="19"/>
              </w:rPr>
            </w:pPr>
            <w:r w:rsidRPr="000B0683">
              <w:rPr>
                <w:rFonts w:ascii="Verdana" w:hAnsi="Verdana" w:cs="Palatino"/>
                <w:sz w:val="18"/>
                <w:szCs w:val="19"/>
              </w:rPr>
              <w:t>Was off task the majority of class time and had numerous reminders. Was not helpful to partner and gave little to no feedback.</w:t>
            </w:r>
          </w:p>
        </w:tc>
        <w:tc>
          <w:tcPr>
            <w:tcW w:w="317" w:type="pct"/>
          </w:tcPr>
          <w:p w:rsidR="00BB4669" w:rsidRPr="000B0683" w:rsidRDefault="00BB4669" w:rsidP="00BB4669">
            <w:pPr>
              <w:pStyle w:val="ListParagraph"/>
              <w:ind w:left="0"/>
              <w:rPr>
                <w:rFonts w:ascii="Verdana" w:hAnsi="Verdana" w:cs="Palatino"/>
                <w:sz w:val="18"/>
                <w:szCs w:val="19"/>
              </w:rPr>
            </w:pPr>
          </w:p>
        </w:tc>
      </w:tr>
    </w:tbl>
    <w:p w:rsidR="008117FB" w:rsidRPr="00740181" w:rsidRDefault="008117FB" w:rsidP="00740181">
      <w:pPr>
        <w:rPr>
          <w:rFonts w:ascii="Verdana" w:hAnsi="Verdana" w:cs="Palatino"/>
          <w:szCs w:val="19"/>
        </w:rPr>
      </w:pPr>
    </w:p>
    <w:sectPr w:rsidR="008117FB" w:rsidRPr="00740181" w:rsidSect="00BB4669">
      <w:pgSz w:w="12240" w:h="15840"/>
      <w:pgMar w:top="568" w:right="1134" w:bottom="142" w:left="1134" w:gutter="0"/>
    </w:sectPr>
  </w:body>
</w:document>
</file>

<file path=word/fontTable.xml><?xml version="1.0" encoding="utf-8"?>
<w:fonts xmlns:r="http://schemas.openxmlformats.org/officeDocument/2006/relationships" xmlns:w="http://schemas.openxmlformats.org/wordprocessingml/2006/main">
  <w:font w:name="Helvetica">
    <w:panose1 w:val="000000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5432E"/>
    <w:multiLevelType w:val="hybridMultilevel"/>
    <w:tmpl w:val="1758E812"/>
    <w:lvl w:ilvl="0" w:tplc="A3A20F02">
      <w:start w:val="1"/>
      <w:numFmt w:val="decimal"/>
      <w:lvlText w:val="%1."/>
      <w:lvlJc w:val="left"/>
      <w:pPr>
        <w:ind w:left="720" w:hanging="360"/>
      </w:pPr>
      <w:rPr>
        <w:rFonts w:ascii="Helvetica" w:hAnsi="Helvetica" w:cs="Helvetica"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8117FB"/>
    <w:rsid w:val="00085E5A"/>
    <w:rsid w:val="00092876"/>
    <w:rsid w:val="000B0683"/>
    <w:rsid w:val="00251DCB"/>
    <w:rsid w:val="0036054D"/>
    <w:rsid w:val="003F337E"/>
    <w:rsid w:val="003F6AF1"/>
    <w:rsid w:val="00471A54"/>
    <w:rsid w:val="00536414"/>
    <w:rsid w:val="0061252F"/>
    <w:rsid w:val="006D4F51"/>
    <w:rsid w:val="00740181"/>
    <w:rsid w:val="00776B72"/>
    <w:rsid w:val="0079474F"/>
    <w:rsid w:val="008117FB"/>
    <w:rsid w:val="0086222D"/>
    <w:rsid w:val="0089050B"/>
    <w:rsid w:val="008B258C"/>
    <w:rsid w:val="008F013C"/>
    <w:rsid w:val="008F2F50"/>
    <w:rsid w:val="00AF7E89"/>
    <w:rsid w:val="00BB4669"/>
    <w:rsid w:val="00CF75A2"/>
    <w:rsid w:val="00D06077"/>
    <w:rsid w:val="00DA1B11"/>
    <w:rsid w:val="00E0778F"/>
    <w:rsid w:val="00EE4ACB"/>
    <w:rsid w:val="00EF7636"/>
    <w:rsid w:val="00F72F74"/>
    <w:rsid w:val="00F96E43"/>
  </w:rsids>
  <m:mathPr>
    <m:mathFont m:val="Book Antiqu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14D3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117FB"/>
    <w:pPr>
      <w:ind w:left="720"/>
      <w:contextualSpacing/>
    </w:pPr>
  </w:style>
  <w:style w:type="table" w:styleId="TableGrid">
    <w:name w:val="Table Grid"/>
    <w:basedOn w:val="TableNormal"/>
    <w:uiPriority w:val="59"/>
    <w:rsid w:val="00085E5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rsid w:val="00CF75A2"/>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independent.co.uk/news/world/americas/out-of-america-harbouring-grudge-the-birth-of-us-english-415339.html" TargetMode="External"/><Relationship Id="rId6" Type="http://schemas.openxmlformats.org/officeDocument/2006/relationships/hyperlink" Target="http://www.washingtonpost.com/wp-dyn/content/article/2010/01/08/ar2010010803692.html" TargetMode="External"/><Relationship Id="rId7" Type="http://schemas.openxmlformats.org/officeDocument/2006/relationships/hyperlink" Target="http://www.npr.org/templates/story/story.php?storyld=14422701"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4</Pages>
  <Words>1642</Words>
  <Characters>9364</Characters>
  <Application>Microsoft Macintosh Word</Application>
  <DocSecurity>0</DocSecurity>
  <Lines>78</Lines>
  <Paragraphs>18</Paragraphs>
  <ScaleCrop>false</ScaleCrop>
  <LinksUpToDate>false</LinksUpToDate>
  <CharactersWithSpaces>11499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MASON BROWN</dc:creator>
  <cp:keywords/>
  <cp:lastModifiedBy>ELIZABETH MASON BROWN</cp:lastModifiedBy>
  <cp:revision>21</cp:revision>
  <dcterms:created xsi:type="dcterms:W3CDTF">2010-02-18T02:40:00Z</dcterms:created>
  <dcterms:modified xsi:type="dcterms:W3CDTF">2010-02-19T14:58:00Z</dcterms:modified>
</cp:coreProperties>
</file>